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439" w:type="dxa"/>
        <w:tblLayout w:type="fixed"/>
        <w:tblLook w:val="04A0" w:firstRow="1" w:lastRow="0" w:firstColumn="1" w:lastColumn="0" w:noHBand="0" w:noVBand="1"/>
      </w:tblPr>
      <w:tblGrid>
        <w:gridCol w:w="5219"/>
        <w:gridCol w:w="5220"/>
      </w:tblGrid>
      <w:tr w:rsidR="00100564" w:rsidRPr="00100564" w:rsidTr="00510538"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Рассмотренно</w:t>
            </w:r>
            <w:proofErr w:type="spellEnd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на педсовете</w:t>
            </w:r>
          </w:p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МКДОУ «</w:t>
            </w:r>
            <w:proofErr w:type="spellStart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Касумкентский</w:t>
            </w:r>
            <w:proofErr w:type="spellEnd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детский сад №2»</w:t>
            </w:r>
          </w:p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Заведующий МКДОУ “</w:t>
            </w:r>
            <w:proofErr w:type="spellStart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Касумкентский</w:t>
            </w:r>
            <w:proofErr w:type="spellEnd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детский  сад 2»</w:t>
            </w:r>
          </w:p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_______</w:t>
            </w:r>
            <w:proofErr w:type="spellStart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Сейдалиева</w:t>
            </w:r>
            <w:proofErr w:type="spellEnd"/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С.Н.</w:t>
            </w:r>
          </w:p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Протокол педагогического совета №  1</w:t>
            </w:r>
          </w:p>
          <w:p w:rsidR="00100564" w:rsidRPr="00100564" w:rsidRDefault="00100564" w:rsidP="00100564">
            <w:pPr>
              <w:spacing w:after="0" w:line="240" w:lineRule="auto"/>
              <w:ind w:right="-2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10056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от 1 сентября 2021 г</w:t>
            </w:r>
          </w:p>
        </w:tc>
      </w:tr>
    </w:tbl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0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ПРОГРАММА РАЗВИТИЯ</w:t>
      </w: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0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КАЗЕННОГО ДОШКОЛЬНОГО ОБРАЗОВАТЕЛЬНОГО УЧРЕЖДЕНИЯ </w:t>
      </w: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0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“КАСУМКЕНТСКИЙ  ДЕТСКИЙ САД №2»</w:t>
      </w: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005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2021-2024гг.</w:t>
      </w: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00564" w:rsidRPr="00100564" w:rsidRDefault="00100564" w:rsidP="00100564">
      <w:pPr>
        <w:widowControl w:val="0"/>
        <w:spacing w:after="0" w:line="240" w:lineRule="auto"/>
        <w:ind w:left="24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10056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</w:t>
      </w:r>
      <w:proofErr w:type="gramStart"/>
      <w:r w:rsidRPr="0010056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.К</w:t>
      </w:r>
      <w:proofErr w:type="gramEnd"/>
      <w:r w:rsidRPr="0010056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АСУМКЕНТ</w:t>
      </w:r>
      <w:proofErr w:type="spellEnd"/>
      <w:r w:rsidRPr="0010056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2021г</w:t>
      </w:r>
    </w:p>
    <w:p w:rsidR="00D80551" w:rsidRPr="00F03EA1" w:rsidRDefault="00F03EA1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программы: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Паспорт программы.......................................................................</w:t>
      </w:r>
      <w:r w:rsidR="004235C1" w:rsidRPr="00F03EA1">
        <w:rPr>
          <w:rFonts w:ascii="Times New Roman" w:hAnsi="Times New Roman" w:cs="Times New Roman"/>
          <w:sz w:val="28"/>
          <w:szCs w:val="28"/>
        </w:rPr>
        <w:t>......................</w:t>
      </w:r>
      <w:r w:rsidR="0068559F">
        <w:rPr>
          <w:rFonts w:ascii="Times New Roman" w:hAnsi="Times New Roman" w:cs="Times New Roman"/>
          <w:sz w:val="28"/>
          <w:szCs w:val="28"/>
        </w:rPr>
        <w:t>.</w:t>
      </w:r>
      <w:r w:rsidR="004235C1" w:rsidRPr="00F03EA1">
        <w:rPr>
          <w:rFonts w:ascii="Times New Roman" w:hAnsi="Times New Roman" w:cs="Times New Roman"/>
          <w:sz w:val="28"/>
          <w:szCs w:val="28"/>
        </w:rPr>
        <w:t>.</w:t>
      </w:r>
      <w:r w:rsidRPr="00F03EA1">
        <w:rPr>
          <w:rFonts w:ascii="Times New Roman" w:hAnsi="Times New Roman" w:cs="Times New Roman"/>
          <w:sz w:val="28"/>
          <w:szCs w:val="28"/>
        </w:rPr>
        <w:t>..2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Пояснительная записка............................................................</w:t>
      </w:r>
      <w:r w:rsidR="004235C1" w:rsidRPr="00F03EA1">
        <w:rPr>
          <w:rFonts w:ascii="Times New Roman" w:hAnsi="Times New Roman" w:cs="Times New Roman"/>
          <w:sz w:val="28"/>
          <w:szCs w:val="28"/>
        </w:rPr>
        <w:t>....................</w:t>
      </w:r>
      <w:r w:rsidR="0068559F">
        <w:rPr>
          <w:rFonts w:ascii="Times New Roman" w:hAnsi="Times New Roman" w:cs="Times New Roman"/>
          <w:sz w:val="28"/>
          <w:szCs w:val="28"/>
        </w:rPr>
        <w:t>.</w:t>
      </w:r>
      <w:r w:rsidR="004235C1" w:rsidRPr="00F03EA1">
        <w:rPr>
          <w:rFonts w:ascii="Times New Roman" w:hAnsi="Times New Roman" w:cs="Times New Roman"/>
          <w:sz w:val="28"/>
          <w:szCs w:val="28"/>
        </w:rPr>
        <w:t>....</w:t>
      </w:r>
      <w:r w:rsidRPr="00F03EA1">
        <w:rPr>
          <w:rFonts w:ascii="Times New Roman" w:hAnsi="Times New Roman" w:cs="Times New Roman"/>
          <w:sz w:val="28"/>
          <w:szCs w:val="28"/>
        </w:rPr>
        <w:t>......5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I. Информационная часть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1. Информационная справка </w:t>
      </w:r>
      <w:r w:rsidR="00F03EA1">
        <w:rPr>
          <w:rFonts w:ascii="Times New Roman" w:hAnsi="Times New Roman" w:cs="Times New Roman"/>
          <w:sz w:val="28"/>
          <w:szCs w:val="28"/>
        </w:rPr>
        <w:t>..</w:t>
      </w:r>
      <w:r w:rsidRPr="00F03EA1">
        <w:rPr>
          <w:rFonts w:ascii="Times New Roman" w:hAnsi="Times New Roman" w:cs="Times New Roman"/>
          <w:sz w:val="28"/>
          <w:szCs w:val="28"/>
        </w:rPr>
        <w:t>…………………………</w:t>
      </w:r>
      <w:r w:rsidR="004235C1" w:rsidRPr="00F03EA1">
        <w:rPr>
          <w:rFonts w:ascii="Times New Roman" w:hAnsi="Times New Roman" w:cs="Times New Roman"/>
          <w:sz w:val="28"/>
          <w:szCs w:val="28"/>
        </w:rPr>
        <w:t>…………………</w:t>
      </w:r>
      <w:r w:rsidR="0068559F">
        <w:rPr>
          <w:rFonts w:ascii="Times New Roman" w:hAnsi="Times New Roman" w:cs="Times New Roman"/>
          <w:sz w:val="28"/>
          <w:szCs w:val="28"/>
        </w:rPr>
        <w:t>.</w:t>
      </w:r>
      <w:r w:rsidR="004235C1" w:rsidRPr="00F03EA1">
        <w:rPr>
          <w:rFonts w:ascii="Times New Roman" w:hAnsi="Times New Roman" w:cs="Times New Roman"/>
          <w:sz w:val="28"/>
          <w:szCs w:val="28"/>
        </w:rPr>
        <w:t>…….</w:t>
      </w:r>
      <w:r w:rsidRPr="00F03EA1">
        <w:rPr>
          <w:rFonts w:ascii="Times New Roman" w:hAnsi="Times New Roman" w:cs="Times New Roman"/>
          <w:sz w:val="28"/>
          <w:szCs w:val="28"/>
        </w:rPr>
        <w:t>.6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II. Концептуально-прогностическая часть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2.1 Концепция Программы развития </w:t>
      </w:r>
      <w:r w:rsidR="00F03EA1">
        <w:rPr>
          <w:rFonts w:ascii="Times New Roman" w:hAnsi="Times New Roman" w:cs="Times New Roman"/>
          <w:sz w:val="28"/>
          <w:szCs w:val="28"/>
        </w:rPr>
        <w:t>…...</w:t>
      </w:r>
      <w:r w:rsidRPr="00F03EA1">
        <w:rPr>
          <w:rFonts w:ascii="Times New Roman" w:hAnsi="Times New Roman" w:cs="Times New Roman"/>
          <w:sz w:val="28"/>
          <w:szCs w:val="28"/>
        </w:rPr>
        <w:t>……………….…</w:t>
      </w:r>
      <w:r w:rsidR="004235C1" w:rsidRPr="00F03EA1">
        <w:rPr>
          <w:rFonts w:ascii="Times New Roman" w:hAnsi="Times New Roman" w:cs="Times New Roman"/>
          <w:sz w:val="28"/>
          <w:szCs w:val="28"/>
        </w:rPr>
        <w:t>……………………</w:t>
      </w:r>
      <w:r w:rsidR="00A744A9" w:rsidRPr="00F03EA1">
        <w:rPr>
          <w:rFonts w:ascii="Times New Roman" w:hAnsi="Times New Roman" w:cs="Times New Roman"/>
          <w:sz w:val="28"/>
          <w:szCs w:val="28"/>
        </w:rPr>
        <w:t>8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2.2. Предполагаемый результат……………………………</w:t>
      </w:r>
      <w:r w:rsidR="004235C1" w:rsidRPr="00F03EA1">
        <w:rPr>
          <w:rFonts w:ascii="Times New Roman" w:hAnsi="Times New Roman" w:cs="Times New Roman"/>
          <w:sz w:val="28"/>
          <w:szCs w:val="28"/>
        </w:rPr>
        <w:t>……………………</w:t>
      </w:r>
      <w:r w:rsidRPr="00F03EA1">
        <w:rPr>
          <w:rFonts w:ascii="Times New Roman" w:hAnsi="Times New Roman" w:cs="Times New Roman"/>
          <w:sz w:val="28"/>
          <w:szCs w:val="28"/>
        </w:rPr>
        <w:t>10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2.3 Элементы риска развития программы……………</w:t>
      </w:r>
      <w:r w:rsidR="00F03EA1">
        <w:rPr>
          <w:rFonts w:ascii="Times New Roman" w:hAnsi="Times New Roman" w:cs="Times New Roman"/>
          <w:sz w:val="28"/>
          <w:szCs w:val="28"/>
        </w:rPr>
        <w:t>...</w:t>
      </w:r>
      <w:r w:rsidRPr="00F03EA1">
        <w:rPr>
          <w:rFonts w:ascii="Times New Roman" w:hAnsi="Times New Roman" w:cs="Times New Roman"/>
          <w:sz w:val="28"/>
          <w:szCs w:val="28"/>
        </w:rPr>
        <w:t>……</w:t>
      </w:r>
      <w:r w:rsidR="004235C1" w:rsidRPr="00F03EA1">
        <w:rPr>
          <w:rFonts w:ascii="Times New Roman" w:hAnsi="Times New Roman" w:cs="Times New Roman"/>
          <w:sz w:val="28"/>
          <w:szCs w:val="28"/>
        </w:rPr>
        <w:t>…………………</w:t>
      </w:r>
      <w:r w:rsidRPr="00F03EA1">
        <w:rPr>
          <w:rFonts w:ascii="Times New Roman" w:hAnsi="Times New Roman" w:cs="Times New Roman"/>
          <w:sz w:val="28"/>
          <w:szCs w:val="28"/>
        </w:rPr>
        <w:t>12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III. Процессуально - технологическая часть </w:t>
      </w:r>
    </w:p>
    <w:p w:rsidR="00D80551" w:rsidRPr="00F03EA1" w:rsidRDefault="0068559F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0551" w:rsidRPr="00F03EA1">
        <w:rPr>
          <w:rFonts w:ascii="Times New Roman" w:hAnsi="Times New Roman" w:cs="Times New Roman"/>
          <w:sz w:val="28"/>
          <w:szCs w:val="28"/>
        </w:rPr>
        <w:t>1.Цели и задачи Прог</w:t>
      </w:r>
      <w:r w:rsidR="00F03EA1">
        <w:rPr>
          <w:rFonts w:ascii="Times New Roman" w:hAnsi="Times New Roman" w:cs="Times New Roman"/>
          <w:sz w:val="28"/>
          <w:szCs w:val="28"/>
        </w:rPr>
        <w:t>раммы  развития ДОУ 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3EA1">
        <w:rPr>
          <w:rFonts w:ascii="Times New Roman" w:hAnsi="Times New Roman" w:cs="Times New Roman"/>
          <w:sz w:val="28"/>
          <w:szCs w:val="28"/>
        </w:rPr>
        <w:t>……….</w:t>
      </w:r>
      <w:r w:rsidR="004235C1" w:rsidRPr="00F03EA1">
        <w:rPr>
          <w:rFonts w:ascii="Times New Roman" w:hAnsi="Times New Roman" w:cs="Times New Roman"/>
          <w:sz w:val="28"/>
          <w:szCs w:val="28"/>
        </w:rPr>
        <w:t>………………</w:t>
      </w:r>
      <w:r w:rsidR="00D80551" w:rsidRPr="00F03EA1">
        <w:rPr>
          <w:rFonts w:ascii="Times New Roman" w:hAnsi="Times New Roman" w:cs="Times New Roman"/>
          <w:sz w:val="28"/>
          <w:szCs w:val="28"/>
        </w:rPr>
        <w:t>12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3.2. Основные мероприятия по </w:t>
      </w:r>
      <w:r w:rsidR="00F03EA1">
        <w:rPr>
          <w:rFonts w:ascii="Times New Roman" w:hAnsi="Times New Roman" w:cs="Times New Roman"/>
          <w:sz w:val="28"/>
          <w:szCs w:val="28"/>
        </w:rPr>
        <w:t>реализации Программы развития……</w:t>
      </w:r>
      <w:r w:rsidR="004235C1" w:rsidRPr="00F03EA1">
        <w:rPr>
          <w:rFonts w:ascii="Times New Roman" w:hAnsi="Times New Roman" w:cs="Times New Roman"/>
          <w:sz w:val="28"/>
          <w:szCs w:val="28"/>
        </w:rPr>
        <w:t>….</w:t>
      </w:r>
      <w:r w:rsidRPr="00F03EA1">
        <w:rPr>
          <w:rFonts w:ascii="Times New Roman" w:hAnsi="Times New Roman" w:cs="Times New Roman"/>
          <w:sz w:val="28"/>
          <w:szCs w:val="28"/>
        </w:rPr>
        <w:t>…..13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3.3. Пути и этапы достижение целей и задач  программы развития……</w:t>
      </w:r>
      <w:r w:rsidR="004235C1" w:rsidRPr="00F03EA1">
        <w:rPr>
          <w:rFonts w:ascii="Times New Roman" w:hAnsi="Times New Roman" w:cs="Times New Roman"/>
          <w:sz w:val="28"/>
          <w:szCs w:val="28"/>
        </w:rPr>
        <w:t>.</w:t>
      </w:r>
      <w:r w:rsidRPr="00F03EA1">
        <w:rPr>
          <w:rFonts w:ascii="Times New Roman" w:hAnsi="Times New Roman" w:cs="Times New Roman"/>
          <w:sz w:val="28"/>
          <w:szCs w:val="28"/>
        </w:rPr>
        <w:t>…</w:t>
      </w:r>
      <w:r w:rsidR="0068559F">
        <w:rPr>
          <w:rFonts w:ascii="Times New Roman" w:hAnsi="Times New Roman" w:cs="Times New Roman"/>
          <w:sz w:val="28"/>
          <w:szCs w:val="28"/>
        </w:rPr>
        <w:t>.</w:t>
      </w:r>
      <w:r w:rsidRPr="00F03EA1">
        <w:rPr>
          <w:rFonts w:ascii="Times New Roman" w:hAnsi="Times New Roman" w:cs="Times New Roman"/>
          <w:sz w:val="28"/>
          <w:szCs w:val="28"/>
        </w:rPr>
        <w:t>..14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3.4. Эталонная модель выпускника ДОУ (как же</w:t>
      </w:r>
      <w:r w:rsidR="00F03EA1">
        <w:rPr>
          <w:rFonts w:ascii="Times New Roman" w:hAnsi="Times New Roman" w:cs="Times New Roman"/>
          <w:sz w:val="28"/>
          <w:szCs w:val="28"/>
        </w:rPr>
        <w:t>лаемый результат)…</w:t>
      </w:r>
      <w:r w:rsidR="004235C1" w:rsidRPr="00F03EA1">
        <w:rPr>
          <w:rFonts w:ascii="Times New Roman" w:hAnsi="Times New Roman" w:cs="Times New Roman"/>
          <w:sz w:val="28"/>
          <w:szCs w:val="28"/>
        </w:rPr>
        <w:t>….</w:t>
      </w:r>
      <w:r w:rsidR="0068559F">
        <w:rPr>
          <w:rFonts w:ascii="Times New Roman" w:hAnsi="Times New Roman" w:cs="Times New Roman"/>
          <w:sz w:val="28"/>
          <w:szCs w:val="28"/>
        </w:rPr>
        <w:t>..</w:t>
      </w:r>
      <w:r w:rsidRPr="00F03EA1">
        <w:rPr>
          <w:rFonts w:ascii="Times New Roman" w:hAnsi="Times New Roman" w:cs="Times New Roman"/>
          <w:sz w:val="28"/>
          <w:szCs w:val="28"/>
        </w:rPr>
        <w:t>…22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3.6 Модель будущего детского сада (как желаемый результат)………</w:t>
      </w:r>
      <w:r w:rsidR="0068559F">
        <w:rPr>
          <w:rFonts w:ascii="Times New Roman" w:hAnsi="Times New Roman" w:cs="Times New Roman"/>
          <w:sz w:val="28"/>
          <w:szCs w:val="28"/>
        </w:rPr>
        <w:t>..</w:t>
      </w:r>
      <w:r w:rsidR="004235C1" w:rsidRPr="00F03EA1">
        <w:rPr>
          <w:rFonts w:ascii="Times New Roman" w:hAnsi="Times New Roman" w:cs="Times New Roman"/>
          <w:sz w:val="28"/>
          <w:szCs w:val="28"/>
        </w:rPr>
        <w:t>…</w:t>
      </w:r>
      <w:r w:rsidRPr="00F03EA1">
        <w:rPr>
          <w:rFonts w:ascii="Times New Roman" w:hAnsi="Times New Roman" w:cs="Times New Roman"/>
          <w:sz w:val="28"/>
          <w:szCs w:val="28"/>
        </w:rPr>
        <w:t>….23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Приложение...................................................................................</w:t>
      </w:r>
      <w:r w:rsidR="004235C1" w:rsidRPr="00F03EA1">
        <w:rPr>
          <w:rFonts w:ascii="Times New Roman" w:hAnsi="Times New Roman" w:cs="Times New Roman"/>
          <w:sz w:val="28"/>
          <w:szCs w:val="28"/>
        </w:rPr>
        <w:t>..........</w:t>
      </w:r>
      <w:r w:rsidR="0068559F">
        <w:rPr>
          <w:rFonts w:ascii="Times New Roman" w:hAnsi="Times New Roman" w:cs="Times New Roman"/>
          <w:sz w:val="28"/>
          <w:szCs w:val="28"/>
        </w:rPr>
        <w:t>..</w:t>
      </w:r>
      <w:r w:rsidR="004235C1" w:rsidRPr="00F03EA1">
        <w:rPr>
          <w:rFonts w:ascii="Times New Roman" w:hAnsi="Times New Roman" w:cs="Times New Roman"/>
          <w:sz w:val="28"/>
          <w:szCs w:val="28"/>
        </w:rPr>
        <w:t>............</w:t>
      </w:r>
      <w:r w:rsidRPr="00F03EA1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35C1" w:rsidRPr="00F03EA1" w:rsidRDefault="004235C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59F" w:rsidRDefault="0068559F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51" w:rsidRPr="00F03EA1" w:rsidRDefault="00D80551" w:rsidP="00F03E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 развития ДОУ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Назначение программы</w:t>
      </w:r>
      <w:r w:rsidRPr="00F03EA1">
        <w:rPr>
          <w:rFonts w:ascii="Times New Roman" w:hAnsi="Times New Roman" w:cs="Times New Roman"/>
          <w:b/>
          <w:sz w:val="28"/>
          <w:szCs w:val="28"/>
        </w:rPr>
        <w:tab/>
      </w:r>
      <w:r w:rsidR="00F03EA1" w:rsidRPr="00F03EA1">
        <w:rPr>
          <w:rFonts w:ascii="Times New Roman" w:hAnsi="Times New Roman" w:cs="Times New Roman"/>
          <w:b/>
          <w:sz w:val="28"/>
          <w:szCs w:val="28"/>
        </w:rPr>
        <w:t>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Программа развития предназначена для определения перспективных направлений развития образовательного  учреждения.</w:t>
      </w:r>
      <w:r w:rsid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В ней отражены главные направления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Проблемы.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Необходимость 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</w:r>
      <w:r w:rsid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Недостаточная  готовность и включенность родителей в управление качеством    образования детей через общественно-государственные формы управления Объективное ухудшение  здоровья поступающих в детский сад детей, отрицательно сказывается на  получении ими качественного образования.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F03EA1">
        <w:rPr>
          <w:rFonts w:ascii="Times New Roman" w:hAnsi="Times New Roman" w:cs="Times New Roman"/>
          <w:b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Программа реализует</w:t>
      </w:r>
      <w:r w:rsidR="00F03EA1">
        <w:rPr>
          <w:rFonts w:ascii="Times New Roman" w:hAnsi="Times New Roman" w:cs="Times New Roman"/>
          <w:sz w:val="28"/>
          <w:szCs w:val="28"/>
        </w:rPr>
        <w:t>ся в три этапа на период  с 2021</w:t>
      </w:r>
      <w:r w:rsidRPr="00F03EA1">
        <w:rPr>
          <w:rFonts w:ascii="Times New Roman" w:hAnsi="Times New Roman" w:cs="Times New Roman"/>
          <w:sz w:val="28"/>
          <w:szCs w:val="28"/>
        </w:rPr>
        <w:t xml:space="preserve"> по 20</w:t>
      </w:r>
      <w:r w:rsidR="00F03EA1">
        <w:rPr>
          <w:rFonts w:ascii="Times New Roman" w:hAnsi="Times New Roman" w:cs="Times New Roman"/>
          <w:sz w:val="28"/>
          <w:szCs w:val="28"/>
        </w:rPr>
        <w:t>24</w:t>
      </w:r>
      <w:r w:rsidRPr="00F03EA1">
        <w:rPr>
          <w:rFonts w:ascii="Times New Roman" w:hAnsi="Times New Roman" w:cs="Times New Roman"/>
          <w:sz w:val="28"/>
          <w:szCs w:val="28"/>
        </w:rPr>
        <w:t>гг.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1 этап -  создание системы адаптивного управления ДОУ;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 этап – управление качеством дошкольного учреждения;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3 этап – создание сохранение и укрепление здоровья на основе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Название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Программа развития  муниципального </w:t>
      </w:r>
      <w:r w:rsidR="004235C1" w:rsidRPr="00F03EA1">
        <w:rPr>
          <w:rFonts w:ascii="Times New Roman" w:hAnsi="Times New Roman" w:cs="Times New Roman"/>
          <w:sz w:val="28"/>
          <w:szCs w:val="28"/>
        </w:rPr>
        <w:t>казенного</w:t>
      </w:r>
      <w:r w:rsidRPr="00F03EA1">
        <w:rPr>
          <w:rFonts w:ascii="Times New Roman" w:hAnsi="Times New Roman" w:cs="Times New Roman"/>
          <w:sz w:val="28"/>
          <w:szCs w:val="28"/>
        </w:rPr>
        <w:t xml:space="preserve"> дошкольного  образовательного </w:t>
      </w:r>
      <w:r w:rsidR="00F03EA1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F03EA1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="00F03EA1">
        <w:rPr>
          <w:rFonts w:ascii="Times New Roman" w:hAnsi="Times New Roman" w:cs="Times New Roman"/>
          <w:sz w:val="28"/>
          <w:szCs w:val="28"/>
        </w:rPr>
        <w:t xml:space="preserve"> детский</w:t>
      </w:r>
      <w:r w:rsidRPr="00F03EA1">
        <w:rPr>
          <w:rFonts w:ascii="Times New Roman" w:hAnsi="Times New Roman" w:cs="Times New Roman"/>
          <w:sz w:val="28"/>
          <w:szCs w:val="28"/>
        </w:rPr>
        <w:t xml:space="preserve"> сад № 2</w:t>
      </w:r>
      <w:r w:rsidR="00F03EA1">
        <w:rPr>
          <w:rFonts w:ascii="Times New Roman" w:hAnsi="Times New Roman" w:cs="Times New Roman"/>
          <w:sz w:val="28"/>
          <w:szCs w:val="28"/>
        </w:rPr>
        <w:t>»</w:t>
      </w:r>
      <w:r w:rsidRPr="00F0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Конституция РФ от 25 декабря 1993 года, с изменениями от 30.12.2008;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="004235C1" w:rsidRPr="00F03EA1">
        <w:rPr>
          <w:rFonts w:ascii="Times New Roman" w:hAnsi="Times New Roman" w:cs="Times New Roman"/>
          <w:sz w:val="28"/>
          <w:szCs w:val="28"/>
        </w:rPr>
        <w:t>;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 1155 от 17.10.2013 «Об утверждении Федерального государственного образовательного стандарта дошкольного образования»;</w:t>
      </w:r>
    </w:p>
    <w:p w:rsidR="004235C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д</w:t>
      </w:r>
      <w:r w:rsidR="004235C1" w:rsidRPr="00F03EA1">
        <w:rPr>
          <w:rFonts w:ascii="Times New Roman" w:hAnsi="Times New Roman" w:cs="Times New Roman"/>
          <w:sz w:val="28"/>
          <w:szCs w:val="28"/>
        </w:rPr>
        <w:t>ля ДОУ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(СанПиНы 2.1.3049-13)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705889" w:rsidRPr="00F03EA1">
        <w:rPr>
          <w:rFonts w:ascii="Times New Roman" w:hAnsi="Times New Roman" w:cs="Times New Roman"/>
          <w:sz w:val="28"/>
          <w:szCs w:val="28"/>
        </w:rPr>
        <w:t>;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705889" w:rsidRPr="00F03EA1">
        <w:rPr>
          <w:rFonts w:ascii="Times New Roman" w:hAnsi="Times New Roman" w:cs="Times New Roman"/>
          <w:sz w:val="28"/>
          <w:szCs w:val="28"/>
        </w:rPr>
        <w:t>МКДОУ "</w:t>
      </w:r>
      <w:proofErr w:type="spellStart"/>
      <w:r w:rsidR="00705889" w:rsidRPr="00F03EA1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="00705889" w:rsidRPr="00F03EA1">
        <w:rPr>
          <w:rFonts w:ascii="Times New Roman" w:hAnsi="Times New Roman" w:cs="Times New Roman"/>
          <w:sz w:val="28"/>
          <w:szCs w:val="28"/>
        </w:rPr>
        <w:t xml:space="preserve"> детский сад №2"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Цели</w:t>
      </w:r>
      <w:r w:rsidRPr="00F03EA1">
        <w:rPr>
          <w:rFonts w:ascii="Times New Roman" w:hAnsi="Times New Roman" w:cs="Times New Roman"/>
          <w:b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Обеспечение доступности и высокого качества образования адекватного социальным  потребностям общества.</w:t>
      </w:r>
      <w:r w:rsidR="00705889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личности дошкольника с высоким уровнем готовности к школе на основе формирования, сохранения и укрепления его физического, психического и </w:t>
      </w:r>
      <w:r w:rsidRPr="00F03EA1">
        <w:rPr>
          <w:rFonts w:ascii="Times New Roman" w:hAnsi="Times New Roman" w:cs="Times New Roman"/>
          <w:sz w:val="28"/>
          <w:szCs w:val="28"/>
        </w:rPr>
        <w:lastRenderedPageBreak/>
        <w:t>нравственного здоровья как наиболее высокой общечеловеческой ценности.</w:t>
      </w:r>
      <w:r w:rsidR="00705889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и воспитания в ДОУ через внедрение современных педагогических технологий, в том числе информационно </w:t>
      </w:r>
      <w:proofErr w:type="gramStart"/>
      <w:r w:rsidR="00F03EA1">
        <w:rPr>
          <w:rFonts w:ascii="Times New Roman" w:hAnsi="Times New Roman" w:cs="Times New Roman"/>
          <w:sz w:val="28"/>
          <w:szCs w:val="28"/>
        </w:rPr>
        <w:t>-</w:t>
      </w:r>
      <w:r w:rsidRPr="00F03E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>оммуникационных.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охраны и укрепления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психофизического здоровья ребёнка; 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Строить образовательный процесс путем использования инновационных технологий;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Подготовить детей к успешному обучению в школе и социальной адаптации;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Обогащать духовный  мир ребенка; 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в</w:t>
      </w:r>
      <w:r w:rsidR="00D80551" w:rsidRPr="00F03EA1">
        <w:rPr>
          <w:rFonts w:ascii="Times New Roman" w:hAnsi="Times New Roman" w:cs="Times New Roman"/>
          <w:sz w:val="28"/>
          <w:szCs w:val="28"/>
        </w:rPr>
        <w:t>оспитательных возможностей семьи.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Формировать художественно-творческие способности детей 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Разработать и овладеть методикой комплексной диагностики здоровья и развития детей, мониторингом отслеживания эффективности образовательного процесса; </w:t>
      </w:r>
    </w:p>
    <w:p w:rsidR="00D80551" w:rsidRPr="00F03EA1" w:rsidRDefault="00F03EA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Развивать систему управления ДОУ на основе повышения компетентности родителей по вопросам взаимодействия с детским садом.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03EA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Создание  качеств</w:t>
      </w:r>
      <w:r w:rsidR="00705889" w:rsidRPr="00F03EA1">
        <w:rPr>
          <w:rFonts w:ascii="Times New Roman" w:hAnsi="Times New Roman" w:cs="Times New Roman"/>
          <w:sz w:val="28"/>
          <w:szCs w:val="28"/>
        </w:rPr>
        <w:t>енного  дошкольного образования;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Более успешная социализация дет</w:t>
      </w:r>
      <w:r w:rsidR="00705889" w:rsidRPr="00F03EA1">
        <w:rPr>
          <w:rFonts w:ascii="Times New Roman" w:hAnsi="Times New Roman" w:cs="Times New Roman"/>
          <w:sz w:val="28"/>
          <w:szCs w:val="28"/>
        </w:rPr>
        <w:t>ей и адаптация к школьной жизни;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Реализация государственных стандартов дошкольн</w:t>
      </w:r>
      <w:r w:rsidR="00705889" w:rsidRPr="00F03EA1">
        <w:rPr>
          <w:rFonts w:ascii="Times New Roman" w:hAnsi="Times New Roman" w:cs="Times New Roman"/>
          <w:sz w:val="28"/>
          <w:szCs w:val="28"/>
        </w:rPr>
        <w:t>ого образования и их превышение;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Улу</w:t>
      </w:r>
      <w:r w:rsidR="00705889" w:rsidRPr="00F03EA1">
        <w:rPr>
          <w:rFonts w:ascii="Times New Roman" w:hAnsi="Times New Roman" w:cs="Times New Roman"/>
          <w:sz w:val="28"/>
          <w:szCs w:val="28"/>
        </w:rPr>
        <w:t>чшение состояния здоровья детей;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Доступность системы дополнительного образования.       </w:t>
      </w: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Воспитание — дело трудное, и улучшение его</w:t>
      </w: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условий — одна из священных обязанностей</w:t>
      </w: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каждого человека, ибо нет ничего более важного,</w:t>
      </w:r>
    </w:p>
    <w:p w:rsidR="00D8055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как образование самого себя и своих близких.</w:t>
      </w:r>
    </w:p>
    <w:p w:rsidR="000B4268" w:rsidRPr="00F03EA1" w:rsidRDefault="000B4268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Сократ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Детство — это летний ветер,</w:t>
      </w: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Парус неба и хрустальный звон зимы.</w:t>
      </w: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Детство — это значит дети!</w:t>
      </w:r>
    </w:p>
    <w:p w:rsidR="00D8055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Дети — это значит мы!</w:t>
      </w:r>
    </w:p>
    <w:p w:rsidR="000B4268" w:rsidRPr="00F03EA1" w:rsidRDefault="000B4268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Р. Рождественский</w:t>
      </w:r>
    </w:p>
    <w:p w:rsidR="00D80551" w:rsidRPr="00F03EA1" w:rsidRDefault="00D80551" w:rsidP="000B4268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914285" w:rsidRPr="00F03EA1" w:rsidRDefault="00914285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14285" w:rsidRPr="00F03EA1" w:rsidRDefault="00914285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14285" w:rsidRPr="000B4268" w:rsidRDefault="00D80551" w:rsidP="000B42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6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Актуальность разработки Программы развития ДОУ обусловлена изменениями в государственно-политическом устройстве и социально-экономической жизни страны. Важной задачей является усиление воспитательного потенциала дошкольного учреждения, обеспечение психолого-педагогического сопровождения каждого воспитанника.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Программа развития ДОУ  на 2021</w:t>
      </w:r>
      <w:r w:rsidR="00D80551" w:rsidRPr="00F03EA1">
        <w:rPr>
          <w:rFonts w:ascii="Times New Roman" w:hAnsi="Times New Roman" w:cs="Times New Roman"/>
          <w:sz w:val="28"/>
          <w:szCs w:val="28"/>
        </w:rPr>
        <w:t>-20</w:t>
      </w:r>
      <w:r w:rsidR="00705889" w:rsidRPr="00F03E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80551" w:rsidRPr="00F03EA1">
        <w:rPr>
          <w:rFonts w:ascii="Times New Roman" w:hAnsi="Times New Roman" w:cs="Times New Roman"/>
          <w:sz w:val="28"/>
          <w:szCs w:val="28"/>
        </w:rPr>
        <w:t>гг. является управленческим документом.</w:t>
      </w:r>
    </w:p>
    <w:p w:rsidR="00D80551" w:rsidRPr="00F03EA1" w:rsidRDefault="000B4268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 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  <w:r w:rsidR="00705889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Необходимость выстроить  стратегию развития детского сада и введение данной программы обусловлена разработкой и внедрением новых подходов и педагогических технологий. Общество имеет два важнейших института передачи своего культурного опыта - это семья и образование. Единство целей семьи и образовательного учреждения  как общественных институтов - это наследование культурного опыта, обеспечивающего жизнедеятельность общества, развитие и становление национального сознания, формирование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отношения к образовательному процессу и экологического отношения к природе.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Расширять спектр предоставляемых оздоровительных услуг, формировать культуру здорового образа жизни семьи, создавать условия для участия всех заинтересованных субъектов в управлении качественным образованием в ДОУ, повышение профессионального мастерства педагогов, обучение молодых специалистов, участие в конкурсном движении, создание стройной системы методического и дидактического обеспечения, удобной для использования  педагогами в ежедневной работе – вот главные приоритеты в работе </w:t>
      </w: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№2».</w:t>
      </w:r>
      <w:proofErr w:type="gramEnd"/>
    </w:p>
    <w:p w:rsidR="00705889" w:rsidRPr="00F03EA1" w:rsidRDefault="00705889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C31FF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80551" w:rsidRPr="00F03EA1">
        <w:rPr>
          <w:rFonts w:ascii="Times New Roman" w:hAnsi="Times New Roman" w:cs="Times New Roman"/>
          <w:sz w:val="28"/>
          <w:szCs w:val="28"/>
        </w:rPr>
        <w:t>. ИНФОРМАЦИОННАЯ ЧАСТЬ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Общие сведения о ДОУ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05889" w:rsidRPr="00F03EA1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Pr="00F03EA1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DC31FF" w:rsidRPr="00F03EA1">
        <w:rPr>
          <w:rFonts w:ascii="Times New Roman" w:hAnsi="Times New Roman" w:cs="Times New Roman"/>
          <w:sz w:val="28"/>
          <w:szCs w:val="28"/>
        </w:rPr>
        <w:t>образовательное</w:t>
      </w:r>
      <w:r w:rsidR="00DC31FF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="00DC31FF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учрежден</w:t>
      </w:r>
      <w:r w:rsidR="00705889" w:rsidRPr="00F03EA1">
        <w:rPr>
          <w:rFonts w:ascii="Times New Roman" w:hAnsi="Times New Roman" w:cs="Times New Roman"/>
          <w:sz w:val="28"/>
          <w:szCs w:val="28"/>
        </w:rPr>
        <w:t>ие "</w:t>
      </w:r>
      <w:proofErr w:type="spellStart"/>
      <w:r w:rsidR="00705889" w:rsidRPr="00F03EA1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="00705889" w:rsidRPr="00F03EA1">
        <w:rPr>
          <w:rFonts w:ascii="Times New Roman" w:hAnsi="Times New Roman" w:cs="Times New Roman"/>
          <w:sz w:val="28"/>
          <w:szCs w:val="28"/>
        </w:rPr>
        <w:t xml:space="preserve"> детский сад №2"</w:t>
      </w:r>
      <w:r w:rsidRPr="00F03EA1">
        <w:rPr>
          <w:rFonts w:ascii="Times New Roman" w:hAnsi="Times New Roman" w:cs="Times New Roman"/>
          <w:sz w:val="28"/>
          <w:szCs w:val="28"/>
        </w:rPr>
        <w:t xml:space="preserve"> расположено по адресу: </w:t>
      </w:r>
      <w:r w:rsidR="00705889" w:rsidRPr="00F03EA1">
        <w:rPr>
          <w:rFonts w:ascii="Times New Roman" w:hAnsi="Times New Roman" w:cs="Times New Roman"/>
          <w:sz w:val="28"/>
          <w:szCs w:val="28"/>
        </w:rPr>
        <w:t>Республика Дагестан, Сулейман-</w:t>
      </w:r>
      <w:proofErr w:type="spellStart"/>
      <w:r w:rsidR="00705889" w:rsidRPr="00F03EA1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705889" w:rsidRPr="00F03E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889" w:rsidRPr="00F03EA1">
        <w:rPr>
          <w:rFonts w:ascii="Times New Roman" w:hAnsi="Times New Roman" w:cs="Times New Roman"/>
          <w:sz w:val="28"/>
          <w:szCs w:val="28"/>
        </w:rPr>
        <w:t>район,с</w:t>
      </w:r>
      <w:proofErr w:type="gramStart"/>
      <w:r w:rsidR="00705889" w:rsidRPr="00F03E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5889" w:rsidRPr="00F03EA1">
        <w:rPr>
          <w:rFonts w:ascii="Times New Roman" w:hAnsi="Times New Roman" w:cs="Times New Roman"/>
          <w:sz w:val="28"/>
          <w:szCs w:val="28"/>
        </w:rPr>
        <w:t>асумкент</w:t>
      </w:r>
      <w:proofErr w:type="spellEnd"/>
      <w:r w:rsidR="00705889" w:rsidRPr="00F03E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5889" w:rsidRPr="00F03EA1">
        <w:rPr>
          <w:rFonts w:ascii="Times New Roman" w:hAnsi="Times New Roman" w:cs="Times New Roman"/>
          <w:sz w:val="28"/>
          <w:szCs w:val="28"/>
        </w:rPr>
        <w:t>ул.Темиррханова</w:t>
      </w:r>
      <w:proofErr w:type="spellEnd"/>
      <w:r w:rsidR="00705889" w:rsidRPr="00F03EA1">
        <w:rPr>
          <w:rFonts w:ascii="Times New Roman" w:hAnsi="Times New Roman" w:cs="Times New Roman"/>
          <w:sz w:val="28"/>
          <w:szCs w:val="28"/>
        </w:rPr>
        <w:t xml:space="preserve"> 9</w:t>
      </w:r>
      <w:r w:rsidR="008C4243" w:rsidRPr="00F03EA1">
        <w:rPr>
          <w:rFonts w:ascii="Times New Roman" w:hAnsi="Times New Roman" w:cs="Times New Roman"/>
          <w:sz w:val="28"/>
          <w:szCs w:val="28"/>
        </w:rPr>
        <w:t>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Учредитель: </w:t>
      </w:r>
      <w:r w:rsidR="00DC31FF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F03EA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C31FF">
        <w:rPr>
          <w:rFonts w:ascii="Times New Roman" w:hAnsi="Times New Roman" w:cs="Times New Roman"/>
          <w:sz w:val="28"/>
          <w:szCs w:val="28"/>
        </w:rPr>
        <w:t>МО «Сулейман-</w:t>
      </w:r>
      <w:proofErr w:type="spellStart"/>
      <w:r w:rsidR="00DC31FF">
        <w:rPr>
          <w:rFonts w:ascii="Times New Roman" w:hAnsi="Times New Roman" w:cs="Times New Roman"/>
          <w:sz w:val="28"/>
          <w:szCs w:val="28"/>
        </w:rPr>
        <w:t>Стальский</w:t>
      </w:r>
      <w:proofErr w:type="spellEnd"/>
      <w:r w:rsidR="00DC31FF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район</w:t>
      </w:r>
      <w:r w:rsidR="00DC31FF">
        <w:rPr>
          <w:rFonts w:ascii="Times New Roman" w:hAnsi="Times New Roman" w:cs="Times New Roman"/>
          <w:sz w:val="28"/>
          <w:szCs w:val="28"/>
        </w:rPr>
        <w:t>»</w:t>
      </w:r>
      <w:r w:rsidRPr="00F03EA1">
        <w:rPr>
          <w:rFonts w:ascii="Times New Roman" w:hAnsi="Times New Roman" w:cs="Times New Roman"/>
          <w:sz w:val="28"/>
          <w:szCs w:val="28"/>
        </w:rPr>
        <w:t>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Здание ДОУ реконструированное, двухэтажное, кирпичное.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Согласно специфике дошкольного учреждения режим пребывания детей в детском саду должен быть пятидневный.</w:t>
      </w:r>
    </w:p>
    <w:p w:rsidR="00D80551" w:rsidRPr="00F03EA1" w:rsidRDefault="00DC31FF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Проектная мощность – 8 групп, 200 мест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0551" w:rsidRPr="00F03EA1" w:rsidRDefault="00DC31FF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мощность – 8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групп (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разновозрастные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256 детей.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Детский сад реализует основную общеобразовательную программу дошкольного образования с приоритетным осуществлением деятельности по направлению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>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Краткая история дошкольной образовательной организации</w:t>
      </w:r>
      <w:r w:rsidR="002C05F3">
        <w:rPr>
          <w:rFonts w:ascii="Times New Roman" w:hAnsi="Times New Roman" w:cs="Times New Roman"/>
          <w:sz w:val="28"/>
          <w:szCs w:val="28"/>
        </w:rPr>
        <w:t>:</w:t>
      </w:r>
    </w:p>
    <w:p w:rsidR="002C05F3" w:rsidRPr="002C05F3" w:rsidRDefault="002C05F3" w:rsidP="002C05F3">
      <w:pPr>
        <w:pStyle w:val="a8"/>
        <w:rPr>
          <w:rFonts w:ascii="Times New Roman" w:hAnsi="Times New Roman" w:cs="Times New Roman"/>
          <w:sz w:val="28"/>
          <w:szCs w:val="28"/>
        </w:rPr>
      </w:pPr>
      <w:r w:rsidRPr="002C05F3">
        <w:rPr>
          <w:rFonts w:ascii="Times New Roman" w:hAnsi="Times New Roman" w:cs="Times New Roman"/>
          <w:sz w:val="28"/>
          <w:szCs w:val="28"/>
        </w:rPr>
        <w:t xml:space="preserve">Детский сад основан в октябре 1980 года.  5 октября  1980 года </w:t>
      </w:r>
      <w:proofErr w:type="gramStart"/>
      <w:r w:rsidRPr="002C05F3">
        <w:rPr>
          <w:rFonts w:ascii="Times New Roman" w:hAnsi="Times New Roman" w:cs="Times New Roman"/>
          <w:sz w:val="28"/>
          <w:szCs w:val="28"/>
        </w:rPr>
        <w:t>состоялось его открытие и садик принял</w:t>
      </w:r>
      <w:proofErr w:type="gramEnd"/>
      <w:r w:rsidRPr="002C05F3">
        <w:rPr>
          <w:rFonts w:ascii="Times New Roman" w:hAnsi="Times New Roman" w:cs="Times New Roman"/>
          <w:sz w:val="28"/>
          <w:szCs w:val="28"/>
        </w:rPr>
        <w:t xml:space="preserve"> своих первых воспитанников.  В детском саду групп</w:t>
      </w:r>
      <w:proofErr w:type="gramStart"/>
      <w:r w:rsidRPr="002C05F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2C05F3">
        <w:rPr>
          <w:rFonts w:ascii="Times New Roman" w:hAnsi="Times New Roman" w:cs="Times New Roman"/>
          <w:sz w:val="28"/>
          <w:szCs w:val="28"/>
        </w:rPr>
        <w:t xml:space="preserve"> общеразвивающие . Первым руководителем была Магомедова  Зоя </w:t>
      </w:r>
      <w:proofErr w:type="spellStart"/>
      <w:r w:rsidRPr="002C05F3">
        <w:rPr>
          <w:rFonts w:ascii="Times New Roman" w:hAnsi="Times New Roman" w:cs="Times New Roman"/>
          <w:sz w:val="28"/>
          <w:szCs w:val="28"/>
        </w:rPr>
        <w:t>Ахмадовна</w:t>
      </w:r>
      <w:proofErr w:type="spellEnd"/>
      <w:r w:rsidRPr="002C05F3">
        <w:rPr>
          <w:rFonts w:ascii="Times New Roman" w:hAnsi="Times New Roman" w:cs="Times New Roman"/>
          <w:sz w:val="28"/>
          <w:szCs w:val="28"/>
        </w:rPr>
        <w:t xml:space="preserve"> , отличник просвещения РФ.</w:t>
      </w:r>
    </w:p>
    <w:p w:rsidR="002C05F3" w:rsidRPr="002C05F3" w:rsidRDefault="002C05F3" w:rsidP="002C05F3">
      <w:pPr>
        <w:pStyle w:val="a8"/>
        <w:rPr>
          <w:rFonts w:ascii="Times New Roman" w:hAnsi="Times New Roman" w:cs="Times New Roman"/>
          <w:sz w:val="28"/>
          <w:szCs w:val="28"/>
        </w:rPr>
      </w:pPr>
      <w:r w:rsidRPr="002C05F3">
        <w:rPr>
          <w:rFonts w:ascii="Times New Roman" w:hAnsi="Times New Roman" w:cs="Times New Roman"/>
          <w:sz w:val="28"/>
          <w:szCs w:val="28"/>
        </w:rPr>
        <w:t xml:space="preserve">      В настоящее время детский сад является муниципальным учреждением, руководит которым </w:t>
      </w:r>
      <w:proofErr w:type="spellStart"/>
      <w:r w:rsidRPr="002C05F3">
        <w:rPr>
          <w:rFonts w:ascii="Times New Roman" w:hAnsi="Times New Roman" w:cs="Times New Roman"/>
          <w:sz w:val="28"/>
          <w:szCs w:val="28"/>
        </w:rPr>
        <w:t>Сейдалиева</w:t>
      </w:r>
      <w:proofErr w:type="spellEnd"/>
      <w:r w:rsidRPr="002C05F3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Pr="002C05F3">
        <w:rPr>
          <w:rFonts w:ascii="Times New Roman" w:hAnsi="Times New Roman" w:cs="Times New Roman"/>
          <w:sz w:val="28"/>
          <w:szCs w:val="28"/>
        </w:rPr>
        <w:t>Нусретовна</w:t>
      </w:r>
      <w:proofErr w:type="spellEnd"/>
      <w:r w:rsidRPr="002C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5F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2C05F3">
        <w:rPr>
          <w:rFonts w:ascii="Times New Roman" w:hAnsi="Times New Roman" w:cs="Times New Roman"/>
          <w:sz w:val="28"/>
          <w:szCs w:val="28"/>
        </w:rPr>
        <w:t>едагог высшей категории ,почетный педаго</w:t>
      </w:r>
      <w:r>
        <w:rPr>
          <w:rFonts w:ascii="Times New Roman" w:hAnsi="Times New Roman" w:cs="Times New Roman"/>
          <w:sz w:val="28"/>
          <w:szCs w:val="28"/>
        </w:rPr>
        <w:t xml:space="preserve">г России, </w:t>
      </w:r>
      <w:r w:rsidRPr="002C05F3">
        <w:rPr>
          <w:rFonts w:ascii="Times New Roman" w:hAnsi="Times New Roman" w:cs="Times New Roman"/>
          <w:sz w:val="28"/>
          <w:szCs w:val="28"/>
        </w:rPr>
        <w:t>ветеран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F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служенный работник образования </w:t>
      </w:r>
      <w:r w:rsidRPr="002C05F3">
        <w:rPr>
          <w:rFonts w:ascii="Times New Roman" w:hAnsi="Times New Roman" w:cs="Times New Roman"/>
          <w:sz w:val="28"/>
          <w:szCs w:val="28"/>
        </w:rPr>
        <w:t>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F3">
        <w:rPr>
          <w:rFonts w:ascii="Times New Roman" w:hAnsi="Times New Roman" w:cs="Times New Roman"/>
          <w:sz w:val="28"/>
          <w:szCs w:val="28"/>
        </w:rPr>
        <w:t xml:space="preserve">В 2008 году детский сад получил лицензию на </w:t>
      </w:r>
      <w:proofErr w:type="gramStart"/>
      <w:r w:rsidRPr="002C05F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2C05F3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деятельности. </w:t>
      </w:r>
      <w:r w:rsidRPr="002C05F3">
        <w:rPr>
          <w:rFonts w:ascii="Times New Roman" w:hAnsi="Times New Roman" w:cs="Times New Roman"/>
          <w:sz w:val="28"/>
          <w:szCs w:val="28"/>
        </w:rPr>
        <w:t xml:space="preserve">   На сегодняшний день в ДОУ функционируют 8 групп, для детей  общеразвивающего вида. Всего в саду 25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C05F3">
        <w:rPr>
          <w:rFonts w:ascii="Times New Roman" w:hAnsi="Times New Roman" w:cs="Times New Roman"/>
          <w:sz w:val="28"/>
          <w:szCs w:val="28"/>
        </w:rPr>
        <w:t xml:space="preserve"> детей.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05F3">
        <w:rPr>
          <w:rFonts w:ascii="Times New Roman" w:hAnsi="Times New Roman" w:cs="Times New Roman"/>
          <w:sz w:val="28"/>
          <w:szCs w:val="28"/>
        </w:rPr>
        <w:t xml:space="preserve">оллектив ДОУ отличается стабильностью, активностью, творческим потенциалом. </w:t>
      </w:r>
    </w:p>
    <w:p w:rsidR="002C05F3" w:rsidRPr="002C05F3" w:rsidRDefault="002C05F3" w:rsidP="002C05F3">
      <w:pPr>
        <w:pStyle w:val="a8"/>
        <w:rPr>
          <w:rFonts w:ascii="Times New Roman" w:hAnsi="Times New Roman" w:cs="Times New Roman"/>
          <w:sz w:val="28"/>
          <w:szCs w:val="28"/>
        </w:rPr>
      </w:pPr>
      <w:r w:rsidRPr="002C05F3">
        <w:rPr>
          <w:rFonts w:ascii="Times New Roman" w:hAnsi="Times New Roman" w:cs="Times New Roman"/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>тесном сотрудничестве работают 17</w:t>
      </w:r>
      <w:r w:rsidRPr="002C05F3">
        <w:rPr>
          <w:rFonts w:ascii="Times New Roman" w:hAnsi="Times New Roman" w:cs="Times New Roman"/>
          <w:sz w:val="28"/>
          <w:szCs w:val="28"/>
        </w:rPr>
        <w:t xml:space="preserve"> воспитателей и специалисты ДОУ:, музыкальный руководитель, логопед</w:t>
      </w:r>
      <w:proofErr w:type="gramStart"/>
      <w:r w:rsidRPr="002C05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0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5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05F3">
        <w:rPr>
          <w:rFonts w:ascii="Times New Roman" w:hAnsi="Times New Roman" w:cs="Times New Roman"/>
          <w:sz w:val="28"/>
          <w:szCs w:val="28"/>
        </w:rPr>
        <w:t>нструктор по физическом</w:t>
      </w:r>
      <w:r>
        <w:rPr>
          <w:rFonts w:ascii="Times New Roman" w:hAnsi="Times New Roman" w:cs="Times New Roman"/>
          <w:sz w:val="28"/>
          <w:szCs w:val="28"/>
        </w:rPr>
        <w:t xml:space="preserve">у воспитанию, педагог-психолог, </w:t>
      </w:r>
      <w:r w:rsidRPr="002C05F3">
        <w:rPr>
          <w:rFonts w:ascii="Times New Roman" w:hAnsi="Times New Roman" w:cs="Times New Roman"/>
          <w:sz w:val="28"/>
          <w:szCs w:val="28"/>
        </w:rPr>
        <w:t>хореограф.</w:t>
      </w:r>
    </w:p>
    <w:p w:rsidR="00914285" w:rsidRPr="00F03EA1" w:rsidRDefault="002C05F3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Дошкольное 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находится в центре сел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а, что способствует удовлетворению  потребности  родителей в образовательных услугах. </w:t>
      </w:r>
      <w:r w:rsidR="008C4243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="00D80551" w:rsidRPr="00F03EA1">
        <w:rPr>
          <w:rFonts w:ascii="Times New Roman" w:hAnsi="Times New Roman" w:cs="Times New Roman"/>
          <w:sz w:val="28"/>
          <w:szCs w:val="28"/>
        </w:rPr>
        <w:t>В ближайшем о</w:t>
      </w:r>
      <w:r w:rsidR="008C4243" w:rsidRPr="00F03EA1">
        <w:rPr>
          <w:rFonts w:ascii="Times New Roman" w:hAnsi="Times New Roman" w:cs="Times New Roman"/>
          <w:sz w:val="28"/>
          <w:szCs w:val="28"/>
        </w:rPr>
        <w:t>кружении от детского сада находится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="008C4243" w:rsidRPr="00F03EA1">
        <w:rPr>
          <w:rFonts w:ascii="Times New Roman" w:hAnsi="Times New Roman" w:cs="Times New Roman"/>
          <w:sz w:val="28"/>
          <w:szCs w:val="28"/>
        </w:rPr>
        <w:t xml:space="preserve">школа. 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C4243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="00D80551" w:rsidRPr="00F03EA1">
        <w:rPr>
          <w:rFonts w:ascii="Times New Roman" w:hAnsi="Times New Roman" w:cs="Times New Roman"/>
          <w:sz w:val="28"/>
          <w:szCs w:val="28"/>
        </w:rPr>
        <w:t>удобное расположение даёт возможность привлекать ресурсы социального партнерства для разностороннего развития наших воспитанников, их социализации</w:t>
      </w:r>
      <w:r w:rsidR="008C4243" w:rsidRPr="00F03EA1">
        <w:rPr>
          <w:rFonts w:ascii="Times New Roman" w:hAnsi="Times New Roman" w:cs="Times New Roman"/>
          <w:sz w:val="28"/>
          <w:szCs w:val="28"/>
        </w:rPr>
        <w:t>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2C05F3" w:rsidRDefault="00D80551" w:rsidP="002C05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F3">
        <w:rPr>
          <w:rFonts w:ascii="Times New Roman" w:hAnsi="Times New Roman" w:cs="Times New Roman"/>
          <w:b/>
          <w:sz w:val="28"/>
          <w:szCs w:val="28"/>
        </w:rPr>
        <w:t>II. КОНЦЕПТУАЛЬНО-ПРОГНОСТИЧЕСКАЯ ЧАСТЬ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2.1. Концепция Программы развития.</w:t>
      </w:r>
    </w:p>
    <w:p w:rsidR="008C4243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       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построение  воспитательного процесса в дошкольном учреждении, обеспечение психологического комфорта  каждого воспитанника. Создание условий, отбор форм и сре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>я максимальной реализации развития личностных  качеств и возможностей ребёнка.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        Основной целью Программы развития является обеспечение доступности и высокого качества образования адекватного социальным потребностям общества, на основе повышения эффективности деятельности  </w:t>
      </w:r>
      <w:r w:rsidRPr="00F03EA1">
        <w:rPr>
          <w:rFonts w:ascii="Times New Roman" w:hAnsi="Times New Roman" w:cs="Times New Roman"/>
          <w:sz w:val="28"/>
          <w:szCs w:val="28"/>
        </w:rPr>
        <w:lastRenderedPageBreak/>
        <w:t xml:space="preserve">ДОУ  по таким критериям как качество,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, востребованность и экономическая целесообразность. А также  создание условий, обеспечивающих высокое качество результатов  образовательного процесса по формированию ключевых компетенций дошкольников, опираясь на личностно ориентированную модель  взаимодействия взрослого и ребёнка с учётом его психофизиологических особенностей, индивидуальных способностей и развитие творческого потенциала.  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Ценность инновационного характера современного дошкольного образования и Программы развития ДОУ направлена на сохранение позитивных достижений детского сада, внедрение современных педагогических технологий, в том числе информационно-коммуникационных, обеспечение личностно-ориентированной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воспитанников, на которые 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ориентируется ДОУ должны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 сформировать у ребёнка ключевые компетенции: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– умение общаться с целью быть понятым;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– умение жить и заниматься вместе с другими детьми, окружающими людьми;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– владение умением систематизировать и «сворачивать» информацию, работать с разными видами информации;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– умение планировать, доводить начатое до конца, способствовать созданию собственного продукта (рисунка, поделки и т.д.);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нравственная – готовность, способность и потребность жить в обществе по общепринятым нормам и правилам;</w:t>
      </w:r>
    </w:p>
    <w:p w:rsidR="008C4243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физическая – готовность, способность и потребность в здоровом образе жизни. </w:t>
      </w:r>
    </w:p>
    <w:p w:rsidR="00D80551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Н</w:t>
      </w:r>
      <w:r w:rsidR="008C4243" w:rsidRPr="004B790B">
        <w:rPr>
          <w:rFonts w:ascii="Times New Roman" w:hAnsi="Times New Roman" w:cs="Times New Roman"/>
          <w:b/>
          <w:sz w:val="28"/>
          <w:szCs w:val="28"/>
        </w:rPr>
        <w:t>аправления</w:t>
      </w:r>
      <w:r w:rsidRPr="004B790B">
        <w:rPr>
          <w:rFonts w:ascii="Times New Roman" w:hAnsi="Times New Roman" w:cs="Times New Roman"/>
          <w:b/>
          <w:sz w:val="28"/>
          <w:szCs w:val="28"/>
        </w:rPr>
        <w:t xml:space="preserve"> развития воспитанников</w:t>
      </w:r>
      <w:r w:rsidRPr="004B790B">
        <w:rPr>
          <w:rFonts w:ascii="Times New Roman" w:hAnsi="Times New Roman" w:cs="Times New Roman"/>
          <w:b/>
          <w:sz w:val="28"/>
          <w:szCs w:val="28"/>
        </w:rPr>
        <w:tab/>
      </w:r>
    </w:p>
    <w:p w:rsidR="007752D0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7752D0" w:rsidRPr="004B790B">
        <w:rPr>
          <w:rFonts w:ascii="Times New Roman" w:hAnsi="Times New Roman" w:cs="Times New Roman"/>
          <w:b/>
          <w:sz w:val="28"/>
          <w:szCs w:val="28"/>
        </w:rPr>
        <w:t xml:space="preserve"> и формы работы:</w:t>
      </w:r>
    </w:p>
    <w:p w:rsidR="008C4243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Pr="004B790B">
        <w:rPr>
          <w:rFonts w:ascii="Times New Roman" w:hAnsi="Times New Roman" w:cs="Times New Roman"/>
          <w:b/>
          <w:sz w:val="28"/>
          <w:szCs w:val="28"/>
        </w:rPr>
        <w:tab/>
      </w:r>
    </w:p>
    <w:p w:rsidR="008C4243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Совершенствование познавательных процессов, обеспечение личностной готовности к обучению в школе. Предупреждение возможных трудностей в процессе школьного обучения (подготовка к обучению грамоте). Развитие воображения  и творческой активности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Индивидуальные подгрупповые и фронтальные занятия. Дидактические игры и ежедневные и еженедельные традиции.</w:t>
      </w:r>
    </w:p>
    <w:p w:rsidR="00D80551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Речевое</w:t>
      </w:r>
      <w:r w:rsidRPr="004B790B">
        <w:rPr>
          <w:rFonts w:ascii="Times New Roman" w:hAnsi="Times New Roman" w:cs="Times New Roman"/>
          <w:b/>
          <w:sz w:val="28"/>
          <w:szCs w:val="28"/>
        </w:rPr>
        <w:tab/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Создание условий для обогащения словаря ребенка, развитие образной фонетической и грамматической стороны речи.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внимания развитию регулирующей и планирующей функции речи, как важной основы произвольного поведения ребенка.</w:t>
      </w:r>
      <w:r w:rsidR="00D80551"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Физическое</w:t>
      </w:r>
      <w:r w:rsidRPr="004B790B">
        <w:rPr>
          <w:rFonts w:ascii="Times New Roman" w:hAnsi="Times New Roman" w:cs="Times New Roman"/>
          <w:b/>
          <w:sz w:val="28"/>
          <w:szCs w:val="28"/>
        </w:rPr>
        <w:tab/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Совершенствование двигательной активности, повышение сопротивляемости и защитных свойств организма. Воспитание у детей личной физической культуры. Формирование потребностей в физическом совершенствовании, вооружение знаниями, умениями и навыками, воспитание привычки к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551" w:rsidRPr="00F03EA1">
        <w:rPr>
          <w:rFonts w:ascii="Times New Roman" w:hAnsi="Times New Roman" w:cs="Times New Roman"/>
          <w:sz w:val="28"/>
          <w:szCs w:val="28"/>
        </w:rPr>
        <w:t>Закаливание, физкультурно-оздоровительные занятия, сон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гигиенические процедуры, гимнастика после сна, спортивные праздники (игры, конкурсы, соревнования). </w:t>
      </w:r>
    </w:p>
    <w:p w:rsidR="00D80551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  <w:r w:rsidRPr="004B790B">
        <w:rPr>
          <w:rFonts w:ascii="Times New Roman" w:hAnsi="Times New Roman" w:cs="Times New Roman"/>
          <w:b/>
          <w:sz w:val="28"/>
          <w:szCs w:val="28"/>
        </w:rPr>
        <w:tab/>
      </w:r>
    </w:p>
    <w:p w:rsidR="006C620F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Развитие положительного отношения ребенка к себе и другим людям, коммуникативной, социальной, бытовой, гражданской компетенции. Становление самостоятельности, целенаправленности,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Встречи с интересными людьми, продуктивная совместная деятельность, усвоение правил этики, безопасности поведения на улице, дома и др.</w:t>
      </w:r>
    </w:p>
    <w:p w:rsidR="00D80551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Pr="004B790B">
        <w:rPr>
          <w:rFonts w:ascii="Times New Roman" w:hAnsi="Times New Roman" w:cs="Times New Roman"/>
          <w:b/>
          <w:sz w:val="28"/>
          <w:szCs w:val="28"/>
        </w:rPr>
        <w:tab/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Знакомство с произведениями искусства, овладение различными художественными способами изображения. Развитие потенциальных способностей ребенка, воспитание разносторонней, творческой личности. Овладение разнообразными двигательными навыками и умениями</w:t>
      </w:r>
      <w:r w:rsidR="00D80551"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Занятия по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в рамках образовательной программы. </w:t>
      </w:r>
      <w:r w:rsidRPr="004B790B">
        <w:rPr>
          <w:rFonts w:ascii="Times New Roman" w:hAnsi="Times New Roman" w:cs="Times New Roman"/>
          <w:b/>
          <w:sz w:val="28"/>
          <w:szCs w:val="28"/>
        </w:rPr>
        <w:t>Индивидуальная работа в свободное время.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Ценность качества образовательного процесса для  ДОУ  напрямую связано с ценностью ребёнка. Стремление построить образовательный процесс в соответствии ФГОС 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профессиональное создание  оптимальных условий  для его развития в образовательном процессе и в системе дополнительного  образования.</w:t>
      </w:r>
      <w:r w:rsidR="007752D0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Исходя из всего вышесказанного,  концептуальными направлениями развития деятельности </w:t>
      </w:r>
      <w:r w:rsidR="006C620F" w:rsidRPr="00F03EA1">
        <w:rPr>
          <w:rFonts w:ascii="Times New Roman" w:hAnsi="Times New Roman" w:cs="Times New Roman"/>
          <w:sz w:val="28"/>
          <w:szCs w:val="28"/>
        </w:rPr>
        <w:t>МКДОУ "</w:t>
      </w:r>
      <w:proofErr w:type="spellStart"/>
      <w:r w:rsidR="006C620F" w:rsidRPr="00F03EA1"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 w:rsidR="006C620F" w:rsidRPr="00F03EA1">
        <w:rPr>
          <w:rFonts w:ascii="Times New Roman" w:hAnsi="Times New Roman" w:cs="Times New Roman"/>
          <w:sz w:val="28"/>
          <w:szCs w:val="28"/>
        </w:rPr>
        <w:t xml:space="preserve"> детский сад №2"</w:t>
      </w:r>
      <w:r w:rsidR="00D80551" w:rsidRPr="00F03EA1">
        <w:rPr>
          <w:rFonts w:ascii="Times New Roman" w:hAnsi="Times New Roman" w:cs="Times New Roman"/>
          <w:sz w:val="28"/>
          <w:szCs w:val="28"/>
        </w:rPr>
        <w:t>служат: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здоровьесбереающих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технологий на основе  изучения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психо-соматческого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состояния детей в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моделирование совместной деятельности с детьми на основе использования средств информатизации в образовательном процессе, направленной  на формирование ключевых компетенций дошкольников;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построение развивающей среды детского сада, способствующей самореализации ребёнка в разных видах деятельности;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построение дифференцированной модели повышения профессионального уровня педагогов;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введение дополнительных образовательных услуг;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создание нормативно-правовой базы и укрепление материально – технической базы ДОУ.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Участниками реализации Программы развития ДОУ являю</w:t>
      </w:r>
      <w:r w:rsidR="006C620F" w:rsidRPr="00F03EA1">
        <w:rPr>
          <w:rFonts w:ascii="Times New Roman" w:hAnsi="Times New Roman" w:cs="Times New Roman"/>
          <w:sz w:val="28"/>
          <w:szCs w:val="28"/>
        </w:rPr>
        <w:t>тся воспитанники в возрасте от 3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до 7 лет, педагоги, специалисты, родители, представители разных образовательных и социальных структур. При характеристике  особенностей построения образовательного процесса, учитывается специфика района, его климатические условия и его влияние на здоровье ребёнка. Здоровый крепкий организм дошкольника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это значимый факт в развитии ребёнка.</w:t>
      </w:r>
    </w:p>
    <w:p w:rsidR="00D80551" w:rsidRPr="004B790B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4B790B">
        <w:rPr>
          <w:rFonts w:ascii="Times New Roman" w:hAnsi="Times New Roman" w:cs="Times New Roman"/>
          <w:b/>
          <w:sz w:val="28"/>
          <w:szCs w:val="28"/>
        </w:rPr>
        <w:t>2.2. Предполагаемый результат.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Улучшение качества дошкольного образования в условиях дошкольного учреждения. 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Социализация детей и улучшение состояния </w:t>
      </w:r>
      <w:proofErr w:type="spellStart"/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>-физического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Коррекция выявленных проблем в развитии на основе индивидуализированного подхода в образовании.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Реализация государственных стандартов дошкольного образования.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Соответствие образовательному заказу общества: 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введение ФГОС дошкольного образования; 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обновлённая структура и содержание образования через реализацию инновационных, в том числе 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внедрение системы оценки качества дошкольного образования;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кадровое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обеспеченность, соответствующая современным требованиям;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оздоровление детей с учётом их индивидуальных возможностей воспитанников, в том числе детей-инвалидов, воспитанников, не посещающих ДОУ;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успешное усвоение выпускниками ДОУ образовательной программы школы; 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стабильная работа системы раннего развития детей, (консультативная и профилактическая помощь родителям в вопросах воспитания детей)</w:t>
      </w:r>
      <w:r w:rsidR="006C620F" w:rsidRPr="00F03EA1">
        <w:rPr>
          <w:rFonts w:ascii="Times New Roman" w:hAnsi="Times New Roman" w:cs="Times New Roman"/>
          <w:sz w:val="28"/>
          <w:szCs w:val="28"/>
        </w:rPr>
        <w:t>;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0F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обновлённая система взаимодействия с семьями воспитанников;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модернизированная материально-техническая база ДОУ.</w:t>
      </w:r>
    </w:p>
    <w:p w:rsidR="007752D0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Предполагается что: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1) для воспитанников и родителей: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каждому воспитаннику будут предоставлены условия для полноценного личностного роста;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возможность получить квалифицированную коррекционную помощь;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каждой семье будет предоставлена  консультативная помощь в воспитании и развитии детей, право участия и контроля  в Образовательной программе ДОУ, возможность выбора дополнительных программ развития, создание родительского комитета и попечительского совета;</w:t>
      </w:r>
    </w:p>
    <w:p w:rsidR="00D80551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ключевых компетенций детей  будет способствовать успешному обучению ребёнка в школе;</w:t>
      </w:r>
    </w:p>
    <w:p w:rsidR="007752D0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система дополнительного образования будет вовлекать всех детей в совместную деятельность.</w:t>
      </w:r>
    </w:p>
    <w:p w:rsidR="004B790B" w:rsidRPr="00F03EA1" w:rsidRDefault="004B790B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752D0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2) для педагогов: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каждому педагогу будет предоставлена возможность для повышения профессионального мастерства, квалификация педагогов позволит обеспечить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ключевых компетенций дошкольника;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будет дальнейшее развитие условий для успешного освоения педагогических технологий;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поддержка экспериментальной и инновационной деятельности.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3) для ДОУ: 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будет налажена система управления качеством образования дошкольников;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органы муниципального и общественного самоуправления    учреждением способствуют повышению качества образования детей;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развитие сотрудничества с другими социальными системами;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будут 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обновляться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и развиваться материально – технические и медико-социальные условия пребывания детей в учреждении.</w:t>
      </w:r>
    </w:p>
    <w:p w:rsidR="00D80551" w:rsidRPr="00F03EA1" w:rsidRDefault="005D0366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сделать процесс развития ДОУ  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более социально-ориентированным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>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4) для отдела образования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выполнение постановления Правительства Закон об образовании №273;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расширение сети ДОУ;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увеличение % охвата детей дошкольного возраста.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Усилия по развитию детского сада направлены на создание полноценного пространства развития ребенка и организацию комплексного сопровождения индивидуального развития детей дошкольного возраста.</w:t>
      </w:r>
    </w:p>
    <w:p w:rsidR="00D80551" w:rsidRPr="00BB4D2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4D21">
        <w:rPr>
          <w:rFonts w:ascii="Times New Roman" w:hAnsi="Times New Roman" w:cs="Times New Roman"/>
          <w:b/>
          <w:sz w:val="28"/>
          <w:szCs w:val="28"/>
        </w:rPr>
        <w:t>2.3.Элементы риска Программы развития ДОУ.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При реализации программы развития могут возникнуть  следующие риски: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1. Недостаточный опыт педагогов работы в ДОУ будет способствовать торможению реализации Программы развития.</w:t>
      </w:r>
    </w:p>
    <w:p w:rsidR="006C620F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2. Недостаточный образовательный уровень  родителей воспитанников,</w:t>
      </w:r>
      <w:r w:rsidR="006C620F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недостаточная их компетентность в вопросах сохранения и укрепления здоровья детей затрудняет получение детьми  качественного дошкольного образования.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 Быстрое внедрение в систему  образования может создать психологическое напряжение у части педагогического коллектива.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4. Необходимость интенсификации педагогического труда, повышения его качества    и  результативности  при  недостаточной  готовности педагогов   к применению современных образовательных  технологий.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5. Необходимость расширения сферы дополнительного образования, как основной формы проявления  социальной активности дошкольников. </w:t>
      </w:r>
    </w:p>
    <w:p w:rsidR="00D80551" w:rsidRPr="00BB4D21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B4D21">
        <w:rPr>
          <w:rFonts w:ascii="Times New Roman" w:hAnsi="Times New Roman" w:cs="Times New Roman"/>
          <w:b/>
          <w:sz w:val="28"/>
          <w:szCs w:val="28"/>
        </w:rPr>
        <w:t xml:space="preserve">III. ПРОЦЕССУАЛЬНО-ТЕХНОЛОГИЧЕСКАЯ ЧАСТЬ.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3.1. Цели и задачи Программы развития ДОУ.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Целью программы развития </w:t>
      </w:r>
      <w:r w:rsidR="00BB4D21">
        <w:rPr>
          <w:rFonts w:ascii="Times New Roman" w:hAnsi="Times New Roman" w:cs="Times New Roman"/>
          <w:sz w:val="28"/>
          <w:szCs w:val="28"/>
        </w:rPr>
        <w:t>ДОУ на период до 2021-2024</w:t>
      </w:r>
      <w:r w:rsidRPr="00F03EA1">
        <w:rPr>
          <w:rFonts w:ascii="Times New Roman" w:hAnsi="Times New Roman" w:cs="Times New Roman"/>
          <w:sz w:val="28"/>
          <w:szCs w:val="28"/>
        </w:rPr>
        <w:t xml:space="preserve"> год является: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Обеспечение доступности и высокого качества образования адекватного социальным  потребностям общества, а так же создание условий для развития личности дошкольника на основе формирования, сохранения и укрепления его физического, психического и нравственного здоровья как </w:t>
      </w:r>
      <w:r w:rsidRPr="00F03EA1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высокой общечеловеческой ценности. Повышение качества образования и воспитания в ДОУ через внедрение современных педагогических технологий, в том числе информационно-коммуникационных.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Основными задачами развития выступают: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Создание условий для охраны и укрепление психофизического здоровья ребёнка (введение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Построение образовательного процесса путем использования инновационных технологий.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Подготовка детей к успешному обучению в школе и социальной адаптации.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Обогащение духовного  мира  ребенка.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Повышение воспитательных возможностей семьи.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Формировать художественно-творческие способности детей.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Овладение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обучения. 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Повышение уровня  профессионального мастерства педагогов  на базе детского сада (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перенятие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опыта других педагогов) и взаимодействия детскими садами района. 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Развивать систему консультирования и сопровождения родителей по вопросам: образования и развития детей раннего возраста.</w:t>
      </w:r>
    </w:p>
    <w:p w:rsidR="00D80551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0551" w:rsidRPr="00F03EA1">
        <w:rPr>
          <w:rFonts w:ascii="Times New Roman" w:hAnsi="Times New Roman" w:cs="Times New Roman"/>
          <w:sz w:val="28"/>
          <w:szCs w:val="28"/>
        </w:rPr>
        <w:t>Создание адаптивной системы управления  дошкольного учреждения.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3.2. Основные мероприятия по реализации Программы развития.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3.3. Концептуальные направления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Направление развития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6C620F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Содержательные характеристики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6C620F" w:rsidRPr="00F03EA1" w:rsidRDefault="00BB4D2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2021-2021; 2022-2023</w:t>
      </w:r>
      <w:r w:rsidR="007752D0" w:rsidRPr="00F03EA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2023-2024.</w:t>
      </w:r>
      <w:r w:rsidR="00D80551"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1. Управление качеством дошкольного образования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Создание системы адаптивного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</w:t>
      </w:r>
      <w:r w:rsidR="00BB4D21">
        <w:rPr>
          <w:rFonts w:ascii="Times New Roman" w:hAnsi="Times New Roman" w:cs="Times New Roman"/>
          <w:sz w:val="28"/>
          <w:szCs w:val="28"/>
        </w:rPr>
        <w:t>ы их успешного обучения в школе</w:t>
      </w:r>
      <w:r w:rsidR="006C620F" w:rsidRPr="00F03EA1">
        <w:rPr>
          <w:rFonts w:ascii="Times New Roman" w:hAnsi="Times New Roman" w:cs="Times New Roman"/>
          <w:sz w:val="28"/>
          <w:szCs w:val="28"/>
        </w:rPr>
        <w:t>;</w:t>
      </w:r>
      <w:r w:rsidRPr="00F03EA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2. Программное обеспечение, методики, технологии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Введение основных и дополнительных образовательных программ.</w:t>
      </w:r>
      <w:r w:rsidR="006C620F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Внедрение инновационных технологий, «портфолио» педагогов и воспитанников, развитие проектной деятельности.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3. Информатизация дошкольного образования 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Внедрение информационных технологий  в образовательный и управленческий процесс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4. Поддержка способных и одаренных детей и педагогов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lastRenderedPageBreak/>
        <w:t>Участие в конкурсах, фестивалях, мероприятиях ДОУ, района, области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Расширение спектра предоставляемых оздоровительных услуг,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образование семьи, формирование культуры здорового образа жизни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6.Безопасность</w:t>
      </w:r>
      <w:r w:rsidR="006C620F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детского сада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Построение динамичной, развивающей среды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7. Кадровая политика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6C620F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педагогов, обучение молодых специалистов, участие в конкурсном движении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8. Государственно-общественное самоуправление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Усиление роли родителей и признание за ними права участия при решении важнейших вопросов обеспечения образовательного процесса («Попечительский Совет», «Родительский комитет)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9. Организации-партнеры</w:t>
      </w:r>
      <w:r w:rsidR="006C620F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 xml:space="preserve">(во всех Целевых программах) 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Расширение связей с учреждениями образования, культуры, здравоохранения, общественными организациями</w:t>
      </w:r>
      <w:r w:rsidRPr="00F03EA1">
        <w:rPr>
          <w:rFonts w:ascii="Times New Roman" w:hAnsi="Times New Roman" w:cs="Times New Roman"/>
          <w:sz w:val="28"/>
          <w:szCs w:val="28"/>
        </w:rPr>
        <w:tab/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3.3. Пути и этапы достижения целей и задач. 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 1 этап - создание адаптивной системы управление ДОУ</w:t>
      </w:r>
    </w:p>
    <w:p w:rsidR="00D87745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Современная образовательная ситуация в России характеризуется противопоставлением требований к непрерывности, прогрессивности и адаптивности образовательного процесса и профессиональной мобильности специалистов, которые его осуществляют.</w:t>
      </w:r>
      <w:r w:rsidR="006C620F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 xml:space="preserve">Практическая деятельность органов управления образованием и самих дошкольных учреждений сегодня изобилует разнообразными попытками создания условий для самоопределения и самореализации детей.  Нужны новые подходы к управлению, они становятся той движущей силой, которая может перевести дошкольное учреждение из 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функционирующего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 в развивающееся. Система управления ДОУ может функционировать только тогда, когда все ее составные звенья отвечают требованиям сегодняшнего дня. Одним из условий успешного функционирования ДОУ является создание на базе ДОУ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. Именно деятельность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позволит учитывать возможности и способности каждого ребенка. Сохранение и укрепление здоровья будет тогда иметь положительные результаты, если будет системный и индивидуальный  подход в образовании.</w:t>
      </w:r>
      <w:r w:rsidR="006C620F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 xml:space="preserve"> Управление станет также эффективнее, если руководитель будет целенаправленно совершенствовать себя и параллельно своих сотрудников.</w:t>
      </w:r>
    </w:p>
    <w:p w:rsidR="00D87745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  Назову основные принципы, лежащие в основе деят</w:t>
      </w:r>
      <w:r w:rsidR="00D87745" w:rsidRPr="00F03EA1">
        <w:rPr>
          <w:rFonts w:ascii="Times New Roman" w:hAnsi="Times New Roman" w:cs="Times New Roman"/>
          <w:sz w:val="28"/>
          <w:szCs w:val="28"/>
        </w:rPr>
        <w:t>ельности дошкольного учреждения:</w:t>
      </w:r>
      <w:r w:rsidRPr="00F03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D21">
        <w:rPr>
          <w:rFonts w:ascii="Times New Roman" w:hAnsi="Times New Roman" w:cs="Times New Roman"/>
          <w:b/>
          <w:sz w:val="28"/>
          <w:szCs w:val="28"/>
        </w:rPr>
        <w:t>Демократизация.</w:t>
      </w:r>
      <w:r w:rsidRPr="00F03EA1">
        <w:rPr>
          <w:rFonts w:ascii="Times New Roman" w:hAnsi="Times New Roman" w:cs="Times New Roman"/>
          <w:sz w:val="28"/>
          <w:szCs w:val="28"/>
        </w:rPr>
        <w:t xml:space="preserve"> Этот принцип предполагает распределение прав, полномочий и ответственности между всеми участниками процесса управления.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BB4D21">
        <w:rPr>
          <w:rFonts w:ascii="Times New Roman" w:hAnsi="Times New Roman" w:cs="Times New Roman"/>
          <w:b/>
          <w:sz w:val="28"/>
          <w:szCs w:val="28"/>
        </w:rPr>
        <w:lastRenderedPageBreak/>
        <w:t>Гуманизация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. Она обеспечивает равнодоступный для каждой личности выбор уровня, качества, направленности образования, способа, характера и формы его получения, удовлетворения культурно-образовательных потребностей в соответствии с индивидуальными ценностными ориентациями, переориентация учебного процесса на личность ребенка.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D21">
        <w:rPr>
          <w:rFonts w:ascii="Times New Roman" w:hAnsi="Times New Roman" w:cs="Times New Roman"/>
          <w:b/>
          <w:sz w:val="28"/>
          <w:szCs w:val="28"/>
        </w:rPr>
        <w:t>Индивидуализация</w:t>
      </w:r>
      <w:r w:rsidRPr="00F03EA1">
        <w:rPr>
          <w:rFonts w:ascii="Times New Roman" w:hAnsi="Times New Roman" w:cs="Times New Roman"/>
          <w:sz w:val="28"/>
          <w:szCs w:val="28"/>
        </w:rPr>
        <w:t>. Это индивидуальный подход к разным детям, учитывающий их особенности.</w:t>
      </w:r>
      <w:r w:rsidR="00D87745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Открытость образования, то есть представление возможности как непрерывного образования в различных формах, так и общего образования на любой ступени, любом уровне (базисном и дополнительном)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BB4D21">
        <w:rPr>
          <w:rFonts w:ascii="Times New Roman" w:hAnsi="Times New Roman" w:cs="Times New Roman"/>
          <w:b/>
          <w:sz w:val="28"/>
          <w:szCs w:val="28"/>
        </w:rPr>
        <w:t>Стандартизация.</w:t>
      </w:r>
      <w:r w:rsidRPr="00F03EA1">
        <w:rPr>
          <w:rFonts w:ascii="Times New Roman" w:hAnsi="Times New Roman" w:cs="Times New Roman"/>
          <w:sz w:val="28"/>
          <w:szCs w:val="28"/>
        </w:rPr>
        <w:t xml:space="preserve"> Этот принцип предполагает соблюдение федеральных стандартов качества образования, введение региональных стандартов, учитывающих национальные и другие особенности региона.</w:t>
      </w:r>
    </w:p>
    <w:p w:rsidR="00D8055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Все эти принципы становятся руководством к действию в развивающемся дошкольном учреждении. При этом основная функция современного детского сада - целенаправленная социализация личности: введение ее в мир природных и человеческих связей и отношений, «погружение» в человеческую материальную и духовную культуру посредством передачи лучших образцов, способов и норм поведения во всех сферах жизнедеятельности. 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Опираясь на выше сказанное отсюда вытекает план мероприятий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 на:</w:t>
      </w:r>
      <w:r w:rsidR="00BB4D21">
        <w:rPr>
          <w:rFonts w:ascii="Times New Roman" w:hAnsi="Times New Roman" w:cs="Times New Roman"/>
          <w:sz w:val="28"/>
          <w:szCs w:val="28"/>
        </w:rPr>
        <w:t xml:space="preserve"> 2021-2024</w:t>
      </w:r>
      <w:r w:rsidRPr="00F03E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56A3" w:rsidRDefault="004256A3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256A3" w:rsidRDefault="004256A3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129" w:type="dxa"/>
        <w:tblInd w:w="-1026" w:type="dxa"/>
        <w:tblLook w:val="04A0" w:firstRow="1" w:lastRow="0" w:firstColumn="1" w:lastColumn="0" w:noHBand="0" w:noVBand="1"/>
      </w:tblPr>
      <w:tblGrid>
        <w:gridCol w:w="708"/>
        <w:gridCol w:w="7230"/>
        <w:gridCol w:w="3191"/>
      </w:tblGrid>
      <w:tr w:rsidR="004256A3" w:rsidTr="004256A3">
        <w:tc>
          <w:tcPr>
            <w:tcW w:w="708" w:type="dxa"/>
          </w:tcPr>
          <w:p w:rsidR="004256A3" w:rsidRPr="004256A3" w:rsidRDefault="004256A3" w:rsidP="00F03EA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A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4256A3" w:rsidRPr="004256A3" w:rsidRDefault="004256A3" w:rsidP="00F03EA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мероприятия </w:t>
            </w:r>
          </w:p>
        </w:tc>
        <w:tc>
          <w:tcPr>
            <w:tcW w:w="3191" w:type="dxa"/>
          </w:tcPr>
          <w:p w:rsidR="004256A3" w:rsidRPr="004256A3" w:rsidRDefault="004256A3" w:rsidP="00F03EA1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6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Финансовое, материально – техническое и нормативно-правовое обеспечение. Развитие финансов</w:t>
            </w:r>
            <w:proofErr w:type="gram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базы с привлечением спонсорской помощи и бюджетных средств.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привести нормативно-правовые документы ДОУ в соответствие  с государственными стандартами; 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провести анализ материально-технической базы ДОУ 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выявление наличных и дополнительных ресурсов;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осуществления образовательного и оздоровительного процессов в соответствии с требованиями к условиям реализации основной общеобразовательной программы дошкольного образования. 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Требования: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к кадровому обеспечению;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материально-техническому обеспечению;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учебно-материальному обеспечению;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к </w:t>
            </w:r>
            <w:proofErr w:type="gram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медико-социальному</w:t>
            </w:r>
            <w:proofErr w:type="gram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обеспечению;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к информационно-методическому обеспечению;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 психолого-педагогическому обеспечению;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к финансовому обеспечению.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Заведующая  ДОУ.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программы.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(анкеты, срезы, тесты)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  <w:t>- определение социального заказа родителей (анкета «Что вы ждете от детского сада?»);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взаимодействия: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воспитатель и ребенок, воспитатель и родитель, ребенок и ребенок (анкетирование, тестирование, сбор информации):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анкета « Оценка работы педагога»;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-развитие  сайта ДОУ (выход на обратную связь)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ДОУ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кадрами. 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провести педагогический совет «Роль каждого члена коллектива в реализации Программы развития ДОУ»;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определение должностных инструкций;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разработать план по повышению профессионального мастерства педагогов ДОУ;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содействовать работе педагогов по разработке базисных направлений работы (по физическому  воспитанию, социально-психологическому сопровождению, нравственно – патриотическому воспитанию); 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разработка и утверждение образовательной программы;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организация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ьтаций  по запросам.</w:t>
            </w:r>
          </w:p>
        </w:tc>
        <w:tc>
          <w:tcPr>
            <w:tcW w:w="3191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Заведующая  ДОУ.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программы.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Примерная о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сновная общеобразовательная программа дошкольного образования</w:t>
            </w:r>
            <w:proofErr w:type="gram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 рождения до школы»   под   редакцией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М.А.Васильевой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экологического образования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Наш дом - Природа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Н.А.Рыжовой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-Программа «Родничок»,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-Программа эстетического воспитания дошкольников 2-7 лет, 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Т.С.Комаровой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А.В.Антоновой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-Региональная программа развития и воспитания дошкольников Дагестана «Дети гор»,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В.Кондрашова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«Отчий дом», автор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М.Байрамбекова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 ДОУ</w:t>
            </w: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профессиональной подготовки педагогов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обучение на вариативных (тематических, образовательных) курсах, курсах повышения квалификации;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оказание дифференцированной помощи педагогам;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разработка творческой группой проекта по физкультурно-оздоровительной работе с детьми; схемы (план) организации образовательного процесса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ДОУ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Повышать качество образовательной работы.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определение уровня развития и здоровья каждого ребенка - разработка и организация комплексной диагностики;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обеспечение режимов пребывания  воспитанников в ДОУ с учётом их индивидуальных особенностей;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создание предметно-игровой среды, соответствующей потребностям ребенка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7.Работа с семьей.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Поиск, развитие педагогического сотрудничества.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постоянно знакомить  родителей с результатами образовательного процесса на родительских собраниях, групповых консультациях, индивидуальных беседах;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разнообразить формы работы с родителями;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участие в общих мероприятиях ДОУ;</w:t>
            </w:r>
          </w:p>
          <w:p w:rsidR="004256A3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Актуализация и активизация роли родительского комитета</w:t>
            </w:r>
          </w:p>
        </w:tc>
        <w:tc>
          <w:tcPr>
            <w:tcW w:w="3191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ДОУ, Воспитатели групп, 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6A3" w:rsidTr="004256A3">
        <w:tc>
          <w:tcPr>
            <w:tcW w:w="708" w:type="dxa"/>
          </w:tcPr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Наблюдение и анализ регулирования и выполнения программы.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контроля: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 1 этапа;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подготовка содержания следующего этапа реализации;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разработка алгоритмов  контрольно-диагностической деятельности;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схемы единого должностного контроля в ДОУ; </w:t>
            </w:r>
          </w:p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схемы дифференцированной помощи и контроля работы педагогов.  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Заведующая, инициативная группа</w:t>
            </w:r>
          </w:p>
          <w:p w:rsidR="004256A3" w:rsidRDefault="004256A3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A3" w:rsidRDefault="004256A3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4256A3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>2 этап – управление качеством дошкольного образования</w:t>
      </w:r>
      <w:r w:rsidR="00D87745" w:rsidRPr="00F03EA1">
        <w:rPr>
          <w:rFonts w:ascii="Times New Roman" w:hAnsi="Times New Roman" w:cs="Times New Roman"/>
          <w:sz w:val="28"/>
          <w:szCs w:val="28"/>
        </w:rPr>
        <w:t xml:space="preserve">.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создаёт проблему в управлении качеством образования. Необходимость разработки мероприятий, направленных на повышение квалификации педагогов в работе с разновозрастным коллективом  детей, вовлечение в совместную </w:t>
      </w:r>
      <w:r w:rsidR="00D80551" w:rsidRPr="00F03EA1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продуктивную деятельность родителей и введение мониторинга 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0551" w:rsidRPr="00F03EA1">
        <w:rPr>
          <w:rFonts w:ascii="Times New Roman" w:hAnsi="Times New Roman" w:cs="Times New Roman"/>
          <w:sz w:val="28"/>
          <w:szCs w:val="28"/>
        </w:rPr>
        <w:t>воспитательным</w:t>
      </w:r>
      <w:proofErr w:type="gram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процессами становиться приоритетн</w:t>
      </w:r>
      <w:r w:rsidR="00021464">
        <w:rPr>
          <w:rFonts w:ascii="Times New Roman" w:hAnsi="Times New Roman" w:cs="Times New Roman"/>
          <w:sz w:val="28"/>
          <w:szCs w:val="28"/>
        </w:rPr>
        <w:t>ыми направлениями работы на 2021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– 20</w:t>
      </w:r>
      <w:r w:rsidR="00021464">
        <w:rPr>
          <w:rFonts w:ascii="Times New Roman" w:hAnsi="Times New Roman" w:cs="Times New Roman"/>
          <w:sz w:val="28"/>
          <w:szCs w:val="28"/>
        </w:rPr>
        <w:t>24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Цель: Создание условий для участия всех заинтересованных субъектов в управлении качеством образования в ДОУ.</w:t>
      </w:r>
      <w:r w:rsidR="00D87745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Соответствие уровня и качества подготовки выпускников ДОУ требованиям государственных образовательных стандартов.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Задачи: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- Организовать эффективное взаимодействие  всех педагогов и специалистов ДОУ для выполнения требований по созданию условий осуществления воспитательного процесса.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- 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- Осуществлять мониторинг образовательного процесса. </w:t>
      </w:r>
    </w:p>
    <w:p w:rsidR="00D80551" w:rsidRDefault="00021464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80551" w:rsidRPr="00F03EA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56A3">
        <w:rPr>
          <w:rFonts w:ascii="Times New Roman" w:hAnsi="Times New Roman" w:cs="Times New Roman"/>
          <w:sz w:val="28"/>
          <w:szCs w:val="28"/>
        </w:rPr>
        <w:t>4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9"/>
        <w:tblW w:w="11129" w:type="dxa"/>
        <w:tblInd w:w="-1026" w:type="dxa"/>
        <w:tblLook w:val="04A0" w:firstRow="1" w:lastRow="0" w:firstColumn="1" w:lastColumn="0" w:noHBand="0" w:noVBand="1"/>
      </w:tblPr>
      <w:tblGrid>
        <w:gridCol w:w="534"/>
        <w:gridCol w:w="7404"/>
        <w:gridCol w:w="3191"/>
      </w:tblGrid>
      <w:tr w:rsidR="00021464" w:rsidTr="00021464">
        <w:tc>
          <w:tcPr>
            <w:tcW w:w="534" w:type="dxa"/>
          </w:tcPr>
          <w:p w:rsidR="00021464" w:rsidRPr="00021464" w:rsidRDefault="00021464" w:rsidP="0002146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404" w:type="dxa"/>
          </w:tcPr>
          <w:p w:rsidR="00021464" w:rsidRPr="00021464" w:rsidRDefault="00021464" w:rsidP="0002146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6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мероприятия</w:t>
            </w:r>
          </w:p>
        </w:tc>
        <w:tc>
          <w:tcPr>
            <w:tcW w:w="3191" w:type="dxa"/>
          </w:tcPr>
          <w:p w:rsidR="00021464" w:rsidRPr="00021464" w:rsidRDefault="00021464" w:rsidP="00021464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021464" w:rsidTr="00021464">
        <w:tc>
          <w:tcPr>
            <w:tcW w:w="534" w:type="dxa"/>
          </w:tcPr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4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  <w:proofErr w:type="gram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овышать качество образовательной работы.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проведение мероприятий по адаптации будущих воспитанников ДОУ;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-ввести в работу с детьми  эффективные  технологии  (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здоровьесохраняющие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здоровьеукрепляющие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в гармоничном сочетании с педагогическими технологиями);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расширять возможности дополнительных оздоровительных услуг (консультирование родителей, реализация совместны проектов) 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организации образовательного процесса с учётом многообразия индивидуальных детских возможностей и способностей;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с разными возможностями мотивации к доступной им деятельности;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моделирование ситуаций успешности детей в разных видах доступной им деятельности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проявления инициативности, самостоятельности, творческих способностей детей в различных видах деятельности;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 совершенствование системы социального партнёрства с целью создания условий для успешной социализации воспитанников;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привлечение воспитанников к посещению учреждений дополнительного образования поселка;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системы патриотического воспитания детей через организацию и проведение тематических мероприятий, акций, форумов; </w:t>
            </w:r>
          </w:p>
          <w:p w:rsidR="00021464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-мотивирование их на создание детских проектов патриотической тематики.</w:t>
            </w:r>
          </w:p>
        </w:tc>
        <w:tc>
          <w:tcPr>
            <w:tcW w:w="3191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ДОУ,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4" w:rsidTr="00021464">
        <w:tc>
          <w:tcPr>
            <w:tcW w:w="534" w:type="dxa"/>
          </w:tcPr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404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Работа с семьей.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Поиск, развитие педагогического сотрудничества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циклограммы мероприятий по повышению компетентности родителей в вопросах воспитания и образования детей; 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родителями по самореализации личности их детей; 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расширение услуг предоставляемых в консультационном направлении;</w:t>
            </w:r>
          </w:p>
          <w:p w:rsidR="00021464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вовлечение в совместную деятельность в подготовке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4" w:rsidTr="00021464">
        <w:tc>
          <w:tcPr>
            <w:tcW w:w="534" w:type="dxa"/>
          </w:tcPr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04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Работа с кадрами.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использования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организации воспитательного процесса;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-установление содержательных связей с ДОУ района для изучения передового педагогического опыта;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-повышение профессионального мастерства педагогов, участие в конкурсном движении;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условий для прохождения курсов повышения квалификации педагогов по вопросам реализация ФГОС в ДОУ;</w:t>
            </w:r>
          </w:p>
          <w:p w:rsidR="00021464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-организация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между педагогами ДОУ и района.</w:t>
            </w:r>
          </w:p>
        </w:tc>
        <w:tc>
          <w:tcPr>
            <w:tcW w:w="3191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4" w:rsidTr="00021464">
        <w:tc>
          <w:tcPr>
            <w:tcW w:w="534" w:type="dxa"/>
          </w:tcPr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04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программы.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реализация федеральных государственных образовательных стандартов;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апробация подобранных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стандартов);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разработка и утверждение рабочих программ, календарно-тематических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 педагогических работников.</w:t>
            </w:r>
          </w:p>
        </w:tc>
        <w:tc>
          <w:tcPr>
            <w:tcW w:w="3191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 групп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4" w:rsidTr="00021464">
        <w:tc>
          <w:tcPr>
            <w:tcW w:w="534" w:type="dxa"/>
          </w:tcPr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04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Финансовое, материально </w:t>
            </w:r>
            <w:proofErr w:type="gram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ехническое обеспечение.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Развитие финансов</w:t>
            </w:r>
            <w:proofErr w:type="gram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базы с привлечением спонсорской помощи и бюджетных средств.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соответствия материально-технической базы действующим санитарным и противопожарным нормам, нормам охраны труда работников ДОУ;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 обеспечение ДОУ печатными и электронными образовательными ресурсами;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пополнение библиотечного фонда,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мультимедиатеки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современными учебно-методическими комплексами, информационными цифровыми ресурсами;</w:t>
            </w:r>
          </w:p>
          <w:p w:rsidR="00021464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благоустройство территории</w:t>
            </w:r>
          </w:p>
        </w:tc>
        <w:tc>
          <w:tcPr>
            <w:tcW w:w="3191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Заведующая, Воспитатели групп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464" w:rsidTr="00021464">
        <w:tc>
          <w:tcPr>
            <w:tcW w:w="534" w:type="dxa"/>
          </w:tcPr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404" w:type="dxa"/>
          </w:tcPr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Наблюдение и анализ регулирования и выполнения программы.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контроля.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мониторинг достижений детьми результатов;        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-освоения основной образовательной программы  дошкольного образования в соответствии с ФГОС;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комплексный мониторинг состояния соматического, психофизического здоровья и развития детей раннего и дошкольного возраста;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оценка эффективность внедрённых программ на состояние  здоровья и развитие детей;</w:t>
            </w:r>
          </w:p>
          <w:p w:rsidR="00021464" w:rsidRPr="00F03EA1" w:rsidRDefault="00021464" w:rsidP="0002146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 2 этапа;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содержания следующего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этапа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4256A3" w:rsidRPr="00F03EA1" w:rsidRDefault="004256A3" w:rsidP="004256A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21464" w:rsidRDefault="00021464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59F" w:rsidRDefault="0068559F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68559F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3 этап –  сохранение и укрепление здоровья на основе </w:t>
      </w:r>
      <w:proofErr w:type="spellStart"/>
      <w:r w:rsidR="00D80551" w:rsidRPr="00F03E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D80551" w:rsidRPr="00F03EA1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К здоровью детей за последние годы уделяется большое количество внимания. И речь идет не только о физическом, но и психическом здоровье. Уже с рождения дети находятся под строгим и постоянным наблюдением врачей. Это даёт положительные р</w:t>
      </w:r>
      <w:r w:rsidR="009D7EB4" w:rsidRPr="00F03EA1">
        <w:rPr>
          <w:rFonts w:ascii="Times New Roman" w:hAnsi="Times New Roman" w:cs="Times New Roman"/>
          <w:sz w:val="28"/>
          <w:szCs w:val="28"/>
        </w:rPr>
        <w:t>езультаты</w:t>
      </w:r>
      <w:r w:rsidRPr="00F03EA1">
        <w:rPr>
          <w:rFonts w:ascii="Times New Roman" w:hAnsi="Times New Roman" w:cs="Times New Roman"/>
          <w:sz w:val="28"/>
          <w:szCs w:val="28"/>
        </w:rPr>
        <w:t xml:space="preserve">.  А вот вопросам психического здоровья уделяется недостаточно внимания, что приводит к затруднению в адаптации к школьному обучению, а по уставу Всемирной Организации Здравоохранения, «здоровье является состоянием полного физического, душевного и социального благополучия, а не только отсутствием болезней и физических дефектов». Именно поэтому приоритетным направлением образовательной программы будет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. Гармоничное развитие личности ребёнка, сохранение и укрепление физического здоровья станет целью образовательной деятельности детского сада на третьем этапе.             Для решения этих проблем в ДОУ предлагаю использовать уже разработанные «технологии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». Цель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– обеспечить дошкольнику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  <w:r w:rsidR="009D7EB4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 xml:space="preserve">Поиск  ответов на приоритетные вопросы современного образования: «Как сделать, чтобы ребёнок не терял здоровья? Как  сохранить и укрепить не только физическое, но и психическое, и социальное  здоровье дошкольника?» должен стать главной целью коллектива.  </w:t>
      </w:r>
    </w:p>
    <w:p w:rsidR="00D80551" w:rsidRDefault="0068559F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D80551" w:rsidRPr="00F03EA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80551" w:rsidRPr="00F03EA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9"/>
        <w:tblW w:w="11199" w:type="dxa"/>
        <w:tblInd w:w="-1168" w:type="dxa"/>
        <w:tblLook w:val="04A0" w:firstRow="1" w:lastRow="0" w:firstColumn="1" w:lastColumn="0" w:noHBand="0" w:noVBand="1"/>
      </w:tblPr>
      <w:tblGrid>
        <w:gridCol w:w="675"/>
        <w:gridCol w:w="7689"/>
        <w:gridCol w:w="2835"/>
      </w:tblGrid>
      <w:tr w:rsidR="0068559F" w:rsidTr="0068559F">
        <w:tc>
          <w:tcPr>
            <w:tcW w:w="675" w:type="dxa"/>
          </w:tcPr>
          <w:p w:rsidR="0068559F" w:rsidRPr="00021464" w:rsidRDefault="0068559F" w:rsidP="005105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6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689" w:type="dxa"/>
          </w:tcPr>
          <w:p w:rsidR="0068559F" w:rsidRPr="00021464" w:rsidRDefault="0068559F" w:rsidP="005105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6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мероприятия</w:t>
            </w:r>
          </w:p>
        </w:tc>
        <w:tc>
          <w:tcPr>
            <w:tcW w:w="2835" w:type="dxa"/>
          </w:tcPr>
          <w:p w:rsidR="0068559F" w:rsidRPr="00021464" w:rsidRDefault="0068559F" w:rsidP="00510538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6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68559F" w:rsidTr="0068559F">
        <w:tc>
          <w:tcPr>
            <w:tcW w:w="67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689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Финансовое, материально – техническое  обеспечение.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-Развитие финансово-технической базы с привлечением спонсорской помощи и бюджетных средств.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спортивного оборудования;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-организация пространства для занятий по физической подготовке и закаливания;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дополнительных занятий по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привлечение внештатных сотрудников для реализации программы по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в дошкольном учреждении целостной системы, обеспечивающей оптимальные условия для развития детей с учетом возрастных и индивидуальных особенностей, состояния соматического и психического здоровья.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</w:tc>
      </w:tr>
      <w:tr w:rsidR="0068559F" w:rsidTr="0068559F">
        <w:tc>
          <w:tcPr>
            <w:tcW w:w="67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89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кадрами. 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-адаптация и внедрение программ по здоровому образу жизни;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саду, семье; - обеспечение социально-эмоционального благополучия дошкольника;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по вопросам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Заведующая, педагоги</w:t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F" w:rsidTr="0068559F">
        <w:tc>
          <w:tcPr>
            <w:tcW w:w="67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89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Повышать качество образовательной работы.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-физкультурно-оздоровительная технология.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развитие физических качеств;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контроль двигательной активности и становление физической культуры дошкольников,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формирование правильной осанки, профилактика нарушений опорно-двигательного аппарата;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воспитание повседневной физической активности;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воспитание привычки к здоровому образу жизни;- проведение пропаганды здорового образа жизни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ДОУ, воспитатели групп </w:t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F" w:rsidTr="0068559F">
        <w:tc>
          <w:tcPr>
            <w:tcW w:w="67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89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Работа с семьей.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Поиск, развитие педагогического сотрудничества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 родителей здорового образа жизни как ценности жизни;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знакомство родителей с различными формами работы по физическому воспитанию в дошкольном учреждении;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 </w:t>
            </w:r>
            <w:proofErr w:type="gram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информировании</w:t>
            </w:r>
            <w:proofErr w:type="gram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здоровья и физическом развитии, об уровне двигательной подготовленности их ребёнка; - привлечении родителей к участию в различных совместных физкультурных досугах и праздниках.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разработать систему мероприятий, к которым относятся: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• родительские собрания,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• консультации,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• конференции,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• конкурсы,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• спортивные праздники,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• беседы,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• личный пример педагога, 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• практические показы (практикумы);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• индивидуальные беседы. 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 ДОУ</w:t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</w:tr>
      <w:tr w:rsidR="0068559F" w:rsidTr="0068559F">
        <w:tc>
          <w:tcPr>
            <w:tcW w:w="67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689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.Методическое обеспечение программы.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- приобретение УМК по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здоровьесбереженью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559F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программы по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возможностей </w:t>
            </w:r>
            <w:proofErr w:type="spellStart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индивидуальными особенностями воспитанников.</w:t>
            </w:r>
          </w:p>
        </w:tc>
        <w:tc>
          <w:tcPr>
            <w:tcW w:w="2835" w:type="dxa"/>
          </w:tcPr>
          <w:p w:rsidR="0068559F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F" w:rsidTr="0068559F">
        <w:tc>
          <w:tcPr>
            <w:tcW w:w="67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89" w:type="dxa"/>
          </w:tcPr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Наблюдение и анализ регулирования и выполнения программы.</w:t>
            </w: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Программы развития;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-выявление положительной динамики ДОУ и отрицательных моментов;</w:t>
            </w:r>
          </w:p>
          <w:p w:rsidR="0068559F" w:rsidRPr="00F03EA1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 xml:space="preserve">-  мониторинг достижений детьми результатов; </w:t>
            </w:r>
          </w:p>
          <w:p w:rsidR="0068559F" w:rsidRDefault="0068559F" w:rsidP="0068559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03EA1">
              <w:rPr>
                <w:rFonts w:ascii="Times New Roman" w:hAnsi="Times New Roman" w:cs="Times New Roman"/>
                <w:sz w:val="28"/>
                <w:szCs w:val="28"/>
              </w:rPr>
              <w:t>- планирование дальнейшего пути развития</w:t>
            </w:r>
          </w:p>
        </w:tc>
        <w:tc>
          <w:tcPr>
            <w:tcW w:w="2835" w:type="dxa"/>
          </w:tcPr>
          <w:p w:rsidR="0068559F" w:rsidRDefault="0068559F" w:rsidP="00F03E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</w:tc>
      </w:tr>
    </w:tbl>
    <w:p w:rsidR="0068559F" w:rsidRPr="00F03EA1" w:rsidRDefault="0068559F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8559F" w:rsidRDefault="0068559F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80551" w:rsidRPr="0068559F" w:rsidRDefault="00D80551" w:rsidP="00F03EA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8559F">
        <w:rPr>
          <w:rFonts w:ascii="Times New Roman" w:hAnsi="Times New Roman" w:cs="Times New Roman"/>
          <w:b/>
          <w:sz w:val="28"/>
          <w:szCs w:val="28"/>
        </w:rPr>
        <w:t>3.4.Эталонная модель выпускника ДОУ (как желаемый результат)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Период от рождения до поступления в школу является возрастом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</w:t>
      </w:r>
      <w:r w:rsidR="009D7EB4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Дошкольное образование призвано обеспечить создание основного фундамента развития ребенка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</w:t>
      </w:r>
      <w:r w:rsidR="009D7EB4" w:rsidRPr="00F03EA1">
        <w:rPr>
          <w:rFonts w:ascii="Times New Roman" w:hAnsi="Times New Roman" w:cs="Times New Roman"/>
          <w:sz w:val="28"/>
          <w:szCs w:val="28"/>
        </w:rPr>
        <w:t xml:space="preserve"> </w:t>
      </w:r>
      <w:r w:rsidRPr="00F03EA1">
        <w:rPr>
          <w:rFonts w:ascii="Times New Roman" w:hAnsi="Times New Roman" w:cs="Times New Roman"/>
          <w:sz w:val="28"/>
          <w:szCs w:val="28"/>
        </w:rPr>
        <w:t>Модель раз</w:t>
      </w:r>
      <w:r w:rsidR="0068559F">
        <w:rPr>
          <w:rFonts w:ascii="Times New Roman" w:hAnsi="Times New Roman" w:cs="Times New Roman"/>
          <w:sz w:val="28"/>
          <w:szCs w:val="28"/>
        </w:rPr>
        <w:t xml:space="preserve">работана для детей в возрасте 6,5 </w:t>
      </w:r>
      <w:r w:rsidRPr="00F03EA1">
        <w:rPr>
          <w:rFonts w:ascii="Times New Roman" w:hAnsi="Times New Roman" w:cs="Times New Roman"/>
          <w:sz w:val="28"/>
          <w:szCs w:val="28"/>
        </w:rPr>
        <w:t xml:space="preserve">лет, поступающих в школу. Таким образом, выпускник детского сада должен владеть следующими характеристиками: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здоровье – уменьшение количества простудных заболеваний, дней болезни на одно заболевание, снижение частоты проявлений хронических </w:t>
      </w:r>
      <w:r w:rsidRPr="00F03EA1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заболеваний, коррекция функциональных отклонений и отклонений в физическом развитии – положительная динамика;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коммуникативная компетентность – умение общаться 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 взрослыми и сверстниками, владение средствами вербального и невербального выражения своих чувств, состояний, переживаний и настроений, желаний, умение понятными средствами выразить отношение к окружающим людям и их поступкам;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физическая компетентность – осознание себя живым организмом, забота о своем здоровье, желание физического совершенствования с учетом возрастных и индивидуальных возможностей;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интеллектуальная компетентность – овладение детьми разными способами решения поставленных задач, умение прогнозировать результат;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креативность – отношение ребенка к окружающему миру, как к объекту преобразования и открытия, умение создавать новый продукт, который отличается оригинальностью, вариативностью;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любознательность – исследовательский интерес ребенка;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инициативность и самостоятельность – умение проявлять инициативу во всех видах детской деятельности, в ситуациях общения с детьми и взрослыми, добиваться результатов;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ответственность – обязательство ребенка за проявление собственной личной инициативы;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произвольность – соподчинение собственных мотивов и мотивов других детей. Умение управлять своим поведением в соответствии с определенными сформированными у него представлениями, правилами и нормами.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3.5.Модель будущего детского сада (как желаемый результат)</w:t>
      </w:r>
    </w:p>
    <w:p w:rsidR="00307AC2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</w:t>
      </w:r>
      <w:r w:rsidR="00307AC2" w:rsidRPr="00F03EA1">
        <w:rPr>
          <w:rFonts w:ascii="Times New Roman" w:hAnsi="Times New Roman" w:cs="Times New Roman"/>
          <w:sz w:val="28"/>
          <w:szCs w:val="28"/>
        </w:rPr>
        <w:t xml:space="preserve"> организма, воспитанию детей с 2-х до 6,5</w:t>
      </w:r>
      <w:r w:rsidRPr="00F03EA1">
        <w:rPr>
          <w:rFonts w:ascii="Times New Roman" w:hAnsi="Times New Roman" w:cs="Times New Roman"/>
          <w:sz w:val="28"/>
          <w:szCs w:val="28"/>
        </w:rPr>
        <w:t xml:space="preserve"> лет, их социализации и самореализации. </w:t>
      </w:r>
      <w:r w:rsidRPr="00F03EA1">
        <w:rPr>
          <w:rFonts w:ascii="Times New Roman" w:hAnsi="Times New Roman" w:cs="Times New Roman"/>
          <w:sz w:val="28"/>
          <w:szCs w:val="28"/>
        </w:rPr>
        <w:cr/>
        <w:t xml:space="preserve">Перспектива новой модели организации предполагает: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обеспечение преемственности дошкольного образования и начальной ступени школьного образования, преемственности дошкольного, </w:t>
      </w:r>
      <w:r w:rsidRPr="00F03EA1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и семейного образования, интеграции всех служб детского сада в вопросах развития детей;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личностно-ориентированную систему, характеризующуюся мобильностью, гибкостью, вариативностью,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расширение участия коллектива, родительского актива и представителей  социальных партнёров в выработке, принятии и реализации правовых и управленческих решений относительно деятельности учреждения;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● 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поведения; </w:t>
      </w:r>
    </w:p>
    <w:p w:rsidR="00307AC2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Такова модель будущего учреждения, которое видится мне в результате реализации Программы развития. </w:t>
      </w:r>
    </w:p>
    <w:p w:rsidR="0068559F" w:rsidRPr="00F03EA1" w:rsidRDefault="0068559F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7AC2" w:rsidRPr="00F03EA1" w:rsidRDefault="00307AC2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7AC2" w:rsidRPr="00F03EA1" w:rsidRDefault="00307AC2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7AC2" w:rsidRPr="00F03EA1" w:rsidRDefault="00307AC2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7AC2" w:rsidRDefault="00307AC2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00564" w:rsidRPr="00F03EA1" w:rsidRDefault="00100564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07AC2" w:rsidRPr="00F03EA1" w:rsidRDefault="00307AC2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>, Л. Программа развития образовательного учреждения   Управление школой. – 2004. - № 23, №24. – С.2-13, с.2-12.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2. Белая, К.Ю., Третьяков, П.И.. Дошкольное образовательное учреждение: управление по результатам / К.Ю. Белая, П.И. Третьяков. - М.: Новая            школа, 2001. – 304с.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Н.Е.,.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А.Н Проектная деятельность дошкольников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>МОЗАИКА-СИНТЕЗ, М., 2008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4.Зацепина М.Б.. «Интеграция в системе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-образовательной работы ДОУ», Т.С. Комарова, МОЗАИКА 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>ИНТЕЗ, М., 2011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5.Ильенко Л.П. Программа развития школы. Структура, содержание, перспективное планирование работы: Опытно-ориентированная монография, М.: АРКТИ, 2001.- 117с.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6.Колодяжная, Т.П. Управление современным дошкольным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образовательнымучреждени</w:t>
      </w:r>
      <w:bookmarkStart w:id="0" w:name="_GoBack"/>
      <w:bookmarkEnd w:id="0"/>
      <w:r w:rsidRPr="00F03EA1">
        <w:rPr>
          <w:rFonts w:ascii="Times New Roman" w:hAnsi="Times New Roman" w:cs="Times New Roman"/>
          <w:sz w:val="28"/>
          <w:szCs w:val="28"/>
        </w:rPr>
        <w:t>ем</w:t>
      </w:r>
      <w:proofErr w:type="spellEnd"/>
      <w:proofErr w:type="gramStart"/>
      <w:r w:rsidRPr="00F03E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 Практическое пособие. Часть 2./ Т.П. Колодяжная. –            М.: ОО</w:t>
      </w:r>
      <w:proofErr w:type="gramStart"/>
      <w:r w:rsidRPr="00F03EA1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F03EA1">
        <w:rPr>
          <w:rFonts w:ascii="Times New Roman" w:hAnsi="Times New Roman" w:cs="Times New Roman"/>
          <w:sz w:val="28"/>
          <w:szCs w:val="28"/>
        </w:rPr>
        <w:t xml:space="preserve">ЦГЛ», 2004. – 192с. 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>7. Лазарев, В.С., Поташник, М.М. Как разработать программу развития школы: Методическое пособие для руководителей образовательных            учреждений Лазарев В.С., М.М. Поташник. – М.: Новая школа, 1993. – 48с.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, Н.В. Программа развития и образовательная программа ДОУ: технология составления, концепция / Н.В.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Микляева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>. – М.: Айрис-пресс,           2006.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  <w:r w:rsidRPr="00F03EA1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03EA1">
        <w:rPr>
          <w:rFonts w:ascii="Times New Roman" w:hAnsi="Times New Roman" w:cs="Times New Roman"/>
          <w:sz w:val="28"/>
          <w:szCs w:val="28"/>
        </w:rPr>
        <w:t>Туликов</w:t>
      </w:r>
      <w:proofErr w:type="spellEnd"/>
      <w:r w:rsidRPr="00F03EA1">
        <w:rPr>
          <w:rFonts w:ascii="Times New Roman" w:hAnsi="Times New Roman" w:cs="Times New Roman"/>
          <w:sz w:val="28"/>
          <w:szCs w:val="28"/>
        </w:rPr>
        <w:t xml:space="preserve"> А.В., Т.С. Комарова Современный образовательный стандарт «Информационно-коммуникативные технологии в дошкольном образовании»  МОЗАИКА – СИНТЕЗ, М., 2011.</w:t>
      </w:r>
    </w:p>
    <w:p w:rsidR="00D80551" w:rsidRPr="00F03EA1" w:rsidRDefault="00D80551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A3E77" w:rsidRPr="00F03EA1" w:rsidRDefault="008A3E77" w:rsidP="00F03EA1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8A3E77" w:rsidRPr="00F03EA1" w:rsidSect="001005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68" w:rsidRDefault="000B4268" w:rsidP="003C5151">
      <w:pPr>
        <w:spacing w:after="0" w:line="240" w:lineRule="auto"/>
      </w:pPr>
      <w:r>
        <w:separator/>
      </w:r>
    </w:p>
  </w:endnote>
  <w:endnote w:type="continuationSeparator" w:id="0">
    <w:p w:rsidR="000B4268" w:rsidRDefault="000B4268" w:rsidP="003C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68" w:rsidRDefault="000B42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499957"/>
      <w:docPartObj>
        <w:docPartGallery w:val="Page Numbers (Bottom of Page)"/>
        <w:docPartUnique/>
      </w:docPartObj>
    </w:sdtPr>
    <w:sdtContent>
      <w:p w:rsidR="000B4268" w:rsidRDefault="000B42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6BF">
          <w:rPr>
            <w:noProof/>
          </w:rPr>
          <w:t>1</w:t>
        </w:r>
        <w:r>
          <w:fldChar w:fldCharType="end"/>
        </w:r>
      </w:p>
    </w:sdtContent>
  </w:sdt>
  <w:p w:rsidR="000B4268" w:rsidRDefault="000B42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68" w:rsidRDefault="000B42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68" w:rsidRDefault="000B4268" w:rsidP="003C5151">
      <w:pPr>
        <w:spacing w:after="0" w:line="240" w:lineRule="auto"/>
      </w:pPr>
      <w:r>
        <w:separator/>
      </w:r>
    </w:p>
  </w:footnote>
  <w:footnote w:type="continuationSeparator" w:id="0">
    <w:p w:rsidR="000B4268" w:rsidRDefault="000B4268" w:rsidP="003C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68" w:rsidRDefault="000B42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68" w:rsidRDefault="000B426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68" w:rsidRDefault="000B42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7F1"/>
    <w:multiLevelType w:val="hybridMultilevel"/>
    <w:tmpl w:val="BD305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E3DEA"/>
    <w:multiLevelType w:val="hybridMultilevel"/>
    <w:tmpl w:val="1A581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A30"/>
    <w:multiLevelType w:val="hybridMultilevel"/>
    <w:tmpl w:val="4740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50D6"/>
    <w:multiLevelType w:val="hybridMultilevel"/>
    <w:tmpl w:val="CC961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B2DF4"/>
    <w:multiLevelType w:val="hybridMultilevel"/>
    <w:tmpl w:val="5848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5862"/>
    <w:multiLevelType w:val="hybridMultilevel"/>
    <w:tmpl w:val="BD804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6F2E"/>
    <w:multiLevelType w:val="hybridMultilevel"/>
    <w:tmpl w:val="0BCC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1650"/>
    <w:multiLevelType w:val="hybridMultilevel"/>
    <w:tmpl w:val="499E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E35FC"/>
    <w:multiLevelType w:val="hybridMultilevel"/>
    <w:tmpl w:val="877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E5588"/>
    <w:multiLevelType w:val="hybridMultilevel"/>
    <w:tmpl w:val="01D23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0394"/>
    <w:multiLevelType w:val="hybridMultilevel"/>
    <w:tmpl w:val="F146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E3CA7"/>
    <w:multiLevelType w:val="hybridMultilevel"/>
    <w:tmpl w:val="3306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71988"/>
    <w:multiLevelType w:val="hybridMultilevel"/>
    <w:tmpl w:val="BF0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B692B"/>
    <w:multiLevelType w:val="hybridMultilevel"/>
    <w:tmpl w:val="D8B4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2E6ABE"/>
    <w:multiLevelType w:val="hybridMultilevel"/>
    <w:tmpl w:val="778C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45A7D"/>
    <w:multiLevelType w:val="hybridMultilevel"/>
    <w:tmpl w:val="90F6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2B4E7D"/>
    <w:multiLevelType w:val="hybridMultilevel"/>
    <w:tmpl w:val="A822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05B3B"/>
    <w:multiLevelType w:val="hybridMultilevel"/>
    <w:tmpl w:val="5E763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A475B"/>
    <w:multiLevelType w:val="hybridMultilevel"/>
    <w:tmpl w:val="544C6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7"/>
  </w:num>
  <w:num w:numId="13">
    <w:abstractNumId w:val="14"/>
  </w:num>
  <w:num w:numId="14">
    <w:abstractNumId w:val="3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551"/>
    <w:rsid w:val="00021464"/>
    <w:rsid w:val="000B4268"/>
    <w:rsid w:val="00100564"/>
    <w:rsid w:val="00162141"/>
    <w:rsid w:val="002C05F3"/>
    <w:rsid w:val="00307AC2"/>
    <w:rsid w:val="003C5151"/>
    <w:rsid w:val="004235C1"/>
    <w:rsid w:val="004256A3"/>
    <w:rsid w:val="004B790B"/>
    <w:rsid w:val="00545737"/>
    <w:rsid w:val="005D0366"/>
    <w:rsid w:val="0068559F"/>
    <w:rsid w:val="006C620F"/>
    <w:rsid w:val="00705889"/>
    <w:rsid w:val="007752D0"/>
    <w:rsid w:val="008A3E77"/>
    <w:rsid w:val="008C4243"/>
    <w:rsid w:val="00903B15"/>
    <w:rsid w:val="00914285"/>
    <w:rsid w:val="00933810"/>
    <w:rsid w:val="009D7EB4"/>
    <w:rsid w:val="00A744A9"/>
    <w:rsid w:val="00AF62C3"/>
    <w:rsid w:val="00B34138"/>
    <w:rsid w:val="00BB4D21"/>
    <w:rsid w:val="00D536BF"/>
    <w:rsid w:val="00D80551"/>
    <w:rsid w:val="00D87745"/>
    <w:rsid w:val="00DA3832"/>
    <w:rsid w:val="00DA7B8A"/>
    <w:rsid w:val="00DC31FF"/>
    <w:rsid w:val="00EA50D1"/>
    <w:rsid w:val="00F03EA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2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151"/>
  </w:style>
  <w:style w:type="paragraph" w:styleId="a6">
    <w:name w:val="footer"/>
    <w:basedOn w:val="a"/>
    <w:link w:val="a7"/>
    <w:uiPriority w:val="99"/>
    <w:unhideWhenUsed/>
    <w:rsid w:val="003C5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151"/>
  </w:style>
  <w:style w:type="paragraph" w:styleId="a8">
    <w:name w:val="No Spacing"/>
    <w:uiPriority w:val="1"/>
    <w:qFormat/>
    <w:rsid w:val="00F03EA1"/>
    <w:pPr>
      <w:spacing w:after="0" w:line="240" w:lineRule="auto"/>
    </w:pPr>
  </w:style>
  <w:style w:type="table" w:styleId="a9">
    <w:name w:val="Table Grid"/>
    <w:basedOn w:val="a1"/>
    <w:uiPriority w:val="59"/>
    <w:rsid w:val="00021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8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5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rsid w:val="00100564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D456-3577-49A6-BD37-302D9D1B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23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001</cp:lastModifiedBy>
  <cp:revision>8</cp:revision>
  <cp:lastPrinted>2022-01-17T10:49:00Z</cp:lastPrinted>
  <dcterms:created xsi:type="dcterms:W3CDTF">2017-01-18T11:12:00Z</dcterms:created>
  <dcterms:modified xsi:type="dcterms:W3CDTF">2022-01-17T11:46:00Z</dcterms:modified>
</cp:coreProperties>
</file>